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1150"/>
        <w:gridCol w:w="236"/>
        <w:gridCol w:w="478"/>
        <w:gridCol w:w="3293"/>
      </w:tblGrid>
      <w:tr w:rsidR="00B04253" w:rsidRPr="0046799F" w:rsidTr="00F4456B">
        <w:trPr>
          <w:trHeight w:val="1080"/>
        </w:trPr>
        <w:tc>
          <w:tcPr>
            <w:tcW w:w="6483" w:type="dxa"/>
            <w:gridSpan w:val="4"/>
            <w:vAlign w:val="center"/>
          </w:tcPr>
          <w:p w:rsidR="00B04253" w:rsidRPr="0046799F" w:rsidRDefault="00B04253" w:rsidP="00B04253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B04253" w:rsidRPr="0046799F" w:rsidRDefault="00B04253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B04253" w:rsidRPr="0046799F" w:rsidRDefault="00B04253" w:rsidP="00350479">
            <w:pPr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:rsidR="00B04253" w:rsidRDefault="00B04253" w:rsidP="003504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fakss</w:t>
            </w:r>
            <w:r w:rsidR="007C3F5A">
              <w:rPr>
                <w:rFonts w:ascii="Calibri" w:hAnsi="Calibri"/>
                <w:sz w:val="22"/>
                <w:szCs w:val="22"/>
              </w:rPr>
              <w:t>:</w:t>
            </w:r>
            <w:r w:rsidRPr="0046799F">
              <w:rPr>
                <w:rFonts w:ascii="Calibri" w:hAnsi="Calibri"/>
                <w:sz w:val="22"/>
                <w:szCs w:val="22"/>
              </w:rPr>
              <w:t xml:space="preserve"> 67366658, </w:t>
            </w:r>
            <w:hyperlink r:id="rId8" w:history="1">
              <w:r w:rsidRPr="0046799F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:rsidR="002C342D" w:rsidRPr="0046799F" w:rsidRDefault="002C342D" w:rsidP="00350479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</w:p>
          <w:p w:rsidR="002C342D" w:rsidRDefault="002C342D" w:rsidP="002C34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C342D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Pr="002C342D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Pr="002C342D">
                <w:rPr>
                  <w:rFonts w:ascii="Calibri" w:hAnsi="Calibri"/>
                  <w:sz w:val="22"/>
                  <w:szCs w:val="22"/>
                </w:rPr>
                <w:t>://</w:t>
              </w:r>
              <w:r w:rsidRPr="002C342D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:rsidR="002C342D" w:rsidRPr="00130CA4" w:rsidRDefault="002C342D" w:rsidP="002C34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:rsidR="00B04253" w:rsidRPr="0046799F" w:rsidRDefault="00B04253" w:rsidP="00350479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46799F">
              <w:rPr>
                <w:rFonts w:ascii="Calibri" w:hAnsi="Calibri"/>
                <w:bCs/>
                <w:i/>
                <w:iCs/>
                <w:sz w:val="20"/>
              </w:rPr>
              <w:t xml:space="preserve">Konsultācijas par </w:t>
            </w:r>
            <w:r w:rsidR="002C342D">
              <w:rPr>
                <w:rFonts w:ascii="Calibri" w:hAnsi="Calibri"/>
                <w:bCs/>
                <w:i/>
                <w:iCs/>
                <w:sz w:val="20"/>
              </w:rPr>
              <w:t>veidlapas</w:t>
            </w:r>
            <w:r w:rsidRPr="0046799F">
              <w:rPr>
                <w:rFonts w:ascii="Calibri" w:hAnsi="Calibri"/>
                <w:bCs/>
                <w:i/>
                <w:iCs/>
                <w:sz w:val="20"/>
              </w:rPr>
              <w:t xml:space="preserve"> aizpildīšanu:</w:t>
            </w:r>
          </w:p>
          <w:p w:rsidR="00B04253" w:rsidRPr="0046799F" w:rsidRDefault="00B04253" w:rsidP="00350479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46799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F4456B">
              <w:rPr>
                <w:rFonts w:ascii="Calibri" w:hAnsi="Calibri"/>
                <w:b/>
                <w:bCs/>
                <w:i/>
                <w:iCs/>
                <w:szCs w:val="22"/>
              </w:rPr>
              <w:t>67366745</w:t>
            </w:r>
          </w:p>
          <w:p w:rsidR="00ED3D38" w:rsidRDefault="00ED3D38" w:rsidP="00F4456B">
            <w:pPr>
              <w:spacing w:before="80" w:after="12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13</w:t>
            </w:r>
          </w:p>
          <w:p w:rsidR="00B04253" w:rsidRPr="0046799F" w:rsidRDefault="00B04253" w:rsidP="00F4456B">
            <w:pPr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 w:rsidR="004C4CBD">
              <w:rPr>
                <w:rFonts w:ascii="Calibri" w:hAnsi="Calibri"/>
                <w:sz w:val="20"/>
              </w:rPr>
              <w:t>101210</w:t>
            </w:r>
            <w:r w:rsidR="00A06549">
              <w:rPr>
                <w:rFonts w:ascii="Calibri" w:hAnsi="Calibri"/>
                <w:sz w:val="20"/>
              </w:rPr>
              <w:t>53</w:t>
            </w:r>
          </w:p>
        </w:tc>
      </w:tr>
      <w:tr w:rsidR="00350479" w:rsidRPr="0046799F" w:rsidTr="00F4456B">
        <w:trPr>
          <w:trHeight w:val="1435"/>
        </w:trPr>
        <w:tc>
          <w:tcPr>
            <w:tcW w:w="6483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:rsidR="00350479" w:rsidRPr="00C45150" w:rsidRDefault="00BD3D0B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1-gāze</w:t>
            </w:r>
          </w:p>
          <w:p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:rsidTr="00F4456B">
        <w:trPr>
          <w:trHeight w:val="1420"/>
        </w:trPr>
        <w:tc>
          <w:tcPr>
            <w:tcW w:w="6483" w:type="dxa"/>
            <w:gridSpan w:val="4"/>
            <w:tcBorders>
              <w:top w:val="thinThickSmallGap" w:sz="18" w:space="0" w:color="5F497A"/>
            </w:tcBorders>
            <w:vAlign w:val="center"/>
          </w:tcPr>
          <w:p w:rsidR="00350479" w:rsidRPr="0046799F" w:rsidRDefault="00693FFE" w:rsidP="002C342D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693FFE">
              <w:rPr>
                <w:rFonts w:ascii="Calibri" w:hAnsi="Calibri"/>
                <w:b/>
                <w:sz w:val="32"/>
                <w:szCs w:val="32"/>
              </w:rPr>
              <w:t>Pārskats par dabasgāzes izmantošanu 20</w:t>
            </w:r>
            <w:r w:rsidR="00A06549">
              <w:rPr>
                <w:rFonts w:ascii="Calibri" w:hAnsi="Calibri"/>
                <w:b/>
                <w:sz w:val="32"/>
                <w:szCs w:val="32"/>
              </w:rPr>
              <w:t>1</w:t>
            </w:r>
            <w:r w:rsidR="00DB1582">
              <w:rPr>
                <w:rFonts w:ascii="Calibri" w:hAnsi="Calibri"/>
                <w:b/>
                <w:sz w:val="32"/>
                <w:szCs w:val="32"/>
              </w:rPr>
              <w:t>8</w:t>
            </w:r>
            <w:r w:rsidRPr="00693FFE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977A75">
              <w:rPr>
                <w:rFonts w:ascii="Calibri" w:hAnsi="Calibri"/>
                <w:b/>
                <w:sz w:val="32"/>
                <w:szCs w:val="32"/>
              </w:rPr>
              <w:t> </w:t>
            </w:r>
            <w:r w:rsidRPr="00693FFE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:rsidTr="00F4456B">
        <w:trPr>
          <w:trHeight w:val="360"/>
        </w:trPr>
        <w:tc>
          <w:tcPr>
            <w:tcW w:w="10490" w:type="dxa"/>
            <w:gridSpan w:val="7"/>
            <w:vAlign w:val="center"/>
          </w:tcPr>
          <w:p w:rsidR="004D2FB2" w:rsidRPr="0046799F" w:rsidRDefault="004D2FB2" w:rsidP="002C342D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</w:t>
            </w:r>
            <w:r w:rsidR="00A06549">
              <w:rPr>
                <w:rFonts w:ascii="Calibri" w:hAnsi="Calibri"/>
                <w:b/>
                <w:i/>
                <w:szCs w:val="24"/>
              </w:rPr>
              <w:t>19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0C3C50">
              <w:rPr>
                <w:rFonts w:ascii="Calibri" w:hAnsi="Calibri"/>
                <w:b/>
                <w:i/>
                <w:szCs w:val="24"/>
              </w:rPr>
              <w:t> 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A06549">
              <w:rPr>
                <w:rFonts w:ascii="Calibri" w:hAnsi="Calibri"/>
                <w:b/>
                <w:i/>
                <w:szCs w:val="24"/>
              </w:rPr>
              <w:t>1</w:t>
            </w:r>
            <w:r w:rsidR="00DB1582">
              <w:rPr>
                <w:rFonts w:ascii="Calibri" w:hAnsi="Calibri"/>
                <w:b/>
                <w:i/>
                <w:szCs w:val="24"/>
              </w:rPr>
              <w:t>8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A06549">
              <w:rPr>
                <w:rFonts w:ascii="Calibri" w:hAnsi="Calibri"/>
                <w:b/>
                <w:i/>
                <w:szCs w:val="24"/>
              </w:rPr>
              <w:t>februārim</w:t>
            </w:r>
          </w:p>
        </w:tc>
      </w:tr>
      <w:tr w:rsidR="0009204F" w:rsidRPr="0046799F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:rsidTr="00F4456B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:rsidR="00381A7A" w:rsidRPr="0046799F" w:rsidRDefault="00381A7A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Mājaslapas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:rsidTr="00F4456B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6" w:type="dxa"/>
            <w:vAlign w:val="center"/>
          </w:tcPr>
          <w:p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:rsidTr="00F4456B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:rsidTr="00F4456B">
        <w:tblPrEx>
          <w:tblCellMar>
            <w:left w:w="56" w:type="dxa"/>
            <w:right w:w="56" w:type="dxa"/>
          </w:tblCellMar>
        </w:tblPrEx>
        <w:trPr>
          <w:gridAfter w:val="1"/>
          <w:wAfter w:w="3293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09204F" w:rsidRPr="0046799F" w:rsidRDefault="00B0551F" w:rsidP="0009204F">
            <w:pPr>
              <w:ind w:left="57" w:right="86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f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:rsidTr="00F4456B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93" w:type="dxa"/>
            <w:tcBorders>
              <w:left w:val="single" w:sz="8" w:space="0" w:color="5F497A"/>
            </w:tcBorders>
            <w:vAlign w:val="center"/>
          </w:tcPr>
          <w:p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46799F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:rsidR="003D0453" w:rsidRPr="0046799F" w:rsidRDefault="003D0453" w:rsidP="002646D0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C7064F" w:rsidRPr="0046799F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E34035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Vārds, u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57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:rsidTr="001067C4">
        <w:trPr>
          <w:trHeight w:val="800"/>
        </w:trPr>
        <w:tc>
          <w:tcPr>
            <w:tcW w:w="851" w:type="dxa"/>
            <w:vAlign w:val="center"/>
          </w:tcPr>
          <w:p w:rsidR="003D0453" w:rsidRPr="0046799F" w:rsidRDefault="00E8477B" w:rsidP="00A03090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00660" cy="185420"/>
                      <wp:effectExtent l="19685" t="20955" r="27305" b="41275"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8B21EB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DB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QwQwY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3D0453" w:rsidRPr="0046799F" w:rsidRDefault="00523DFD" w:rsidP="00523DFD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523DFD">
              <w:rPr>
                <w:rFonts w:ascii="Calibri" w:hAnsi="Calibri"/>
                <w:sz w:val="20"/>
              </w:rPr>
              <w:t>Apsekojuma mērķis ir iegūt  informāciju par dabasgāzes importu un patēriņu valstī un izstrādāt Latvijas energobilanci.</w:t>
            </w:r>
          </w:p>
        </w:tc>
      </w:tr>
      <w:tr w:rsidR="003D0453" w:rsidRPr="0046799F" w:rsidTr="001067C4">
        <w:trPr>
          <w:trHeight w:val="800"/>
        </w:trPr>
        <w:tc>
          <w:tcPr>
            <w:tcW w:w="851" w:type="dxa"/>
            <w:vAlign w:val="center"/>
          </w:tcPr>
          <w:p w:rsidR="003D0453" w:rsidRPr="0046799F" w:rsidRDefault="00E8477B" w:rsidP="00A03090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00660" cy="185420"/>
                      <wp:effectExtent l="19685" t="14605" r="27305" b="47625"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E1E69C3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3D0453" w:rsidRPr="0046799F" w:rsidRDefault="00523DFD" w:rsidP="004B3EAB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523DFD">
              <w:rPr>
                <w:rFonts w:ascii="Calibri" w:hAnsi="Calibri"/>
                <w:sz w:val="20"/>
              </w:rPr>
              <w:t xml:space="preserve">Ar apsekojuma rezultātiem var  iepazīties  informatīvajā apskatā „Latvijas </w:t>
            </w:r>
            <w:proofErr w:type="spellStart"/>
            <w:r w:rsidRPr="00523DFD">
              <w:rPr>
                <w:rFonts w:ascii="Calibri" w:hAnsi="Calibri"/>
                <w:sz w:val="20"/>
              </w:rPr>
              <w:t>energobilance</w:t>
            </w:r>
            <w:proofErr w:type="spellEnd"/>
            <w:r w:rsidRPr="00523DFD">
              <w:rPr>
                <w:rFonts w:ascii="Calibri" w:hAnsi="Calibri"/>
                <w:sz w:val="20"/>
              </w:rPr>
              <w:t>”, CSP mājaslapas datubāz</w:t>
            </w:r>
            <w:r w:rsidR="004B3EAB">
              <w:rPr>
                <w:rFonts w:ascii="Calibri" w:hAnsi="Calibri"/>
                <w:sz w:val="20"/>
              </w:rPr>
              <w:t xml:space="preserve">es </w:t>
            </w:r>
            <w:r w:rsidRPr="00523DFD">
              <w:rPr>
                <w:rFonts w:ascii="Calibri" w:hAnsi="Calibri"/>
                <w:sz w:val="20"/>
              </w:rPr>
              <w:t>sadaļā „Vide un enerģētika”  un Latvijas statistikas gadagrāmatā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3D0453" w:rsidRPr="0046799F" w:rsidTr="001067C4">
        <w:trPr>
          <w:trHeight w:val="800"/>
        </w:trPr>
        <w:tc>
          <w:tcPr>
            <w:tcW w:w="851" w:type="dxa"/>
            <w:vAlign w:val="center"/>
          </w:tcPr>
          <w:p w:rsidR="003D0453" w:rsidRPr="0046799F" w:rsidRDefault="003D0453" w:rsidP="00350479">
            <w:pPr>
              <w:spacing w:before="60"/>
              <w:jc w:val="center"/>
              <w:rPr>
                <w:rFonts w:ascii="Calibri" w:hAnsi="Calibri"/>
                <w:color w:val="244061"/>
                <w:szCs w:val="24"/>
              </w:rPr>
            </w:pPr>
          </w:p>
        </w:tc>
        <w:tc>
          <w:tcPr>
            <w:tcW w:w="9639" w:type="dxa"/>
            <w:vAlign w:val="center"/>
          </w:tcPr>
          <w:p w:rsidR="003D0453" w:rsidRPr="0046799F" w:rsidRDefault="003D0453" w:rsidP="00153C91">
            <w:pPr>
              <w:ind w:right="-49"/>
              <w:jc w:val="both"/>
              <w:rPr>
                <w:rFonts w:ascii="Calibri" w:hAnsi="Calibri"/>
                <w:sz w:val="20"/>
              </w:rPr>
            </w:pPr>
          </w:p>
        </w:tc>
      </w:tr>
    </w:tbl>
    <w:p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:rsidR="00D8043A" w:rsidRDefault="00D8043A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:rsidR="00513258" w:rsidRPr="00D10C7A" w:rsidRDefault="003D0453" w:rsidP="00523DFD">
      <w:pPr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D10C7A">
        <w:rPr>
          <w:rFonts w:ascii="Calibri" w:hAnsi="Calibri"/>
          <w:b/>
          <w:color w:val="000000"/>
          <w:sz w:val="22"/>
          <w:szCs w:val="22"/>
        </w:rPr>
        <w:t>Centrālā statis</w:t>
      </w:r>
      <w:r w:rsidR="003C121B">
        <w:rPr>
          <w:rFonts w:ascii="Calibri" w:hAnsi="Calibri"/>
          <w:b/>
          <w:color w:val="000000"/>
          <w:sz w:val="22"/>
          <w:szCs w:val="22"/>
        </w:rPr>
        <w:t>tikas pārvalde saskaņā ar S</w:t>
      </w:r>
      <w:r w:rsidRPr="00D10C7A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p w:rsidR="00523DFD" w:rsidRPr="00B04253" w:rsidRDefault="00350479" w:rsidP="00523DFD">
      <w:pPr>
        <w:spacing w:after="60"/>
        <w:rPr>
          <w:rFonts w:ascii="Calibri" w:hAnsi="Calibri" w:cs="Calibri"/>
          <w:color w:val="000000"/>
        </w:rPr>
      </w:pPr>
      <w:r>
        <w:rPr>
          <w:rFonts w:ascii="Calibri" w:hAnsi="Calibri"/>
          <w:b/>
          <w:sz w:val="20"/>
        </w:rPr>
        <w:br w:type="column"/>
      </w:r>
      <w:r w:rsidR="00523DFD" w:rsidRPr="00B04253">
        <w:rPr>
          <w:rFonts w:ascii="Calibri" w:hAnsi="Calibri" w:cs="Calibri"/>
          <w:b/>
          <w:color w:val="000000"/>
        </w:rPr>
        <w:lastRenderedPageBreak/>
        <w:t>1. Dabasgāzes piegāde patērētājiem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892"/>
        <w:gridCol w:w="3118"/>
      </w:tblGrid>
      <w:tr w:rsidR="00752916" w:rsidRPr="00523DFD" w:rsidTr="00F4456B">
        <w:trPr>
          <w:cantSplit/>
          <w:trHeight w:val="440"/>
        </w:trPr>
        <w:tc>
          <w:tcPr>
            <w:tcW w:w="648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311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752916" w:rsidRPr="00B04253" w:rsidRDefault="00D14A5C" w:rsidP="00B45C5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proofErr w:type="spellStart"/>
            <w:r w:rsidR="00752916"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MWh</w:t>
            </w:r>
            <w:proofErr w:type="spellEnd"/>
            <w:r w:rsidR="00752916" w:rsidRPr="00B042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52916" w:rsidRPr="00523DFD" w:rsidTr="00F4456B">
        <w:tc>
          <w:tcPr>
            <w:tcW w:w="64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1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tcBorders>
              <w:top w:val="single" w:sz="12" w:space="0" w:color="5F497A"/>
            </w:tcBorders>
            <w:vAlign w:val="center"/>
          </w:tcPr>
          <w:p w:rsidR="00752916" w:rsidRPr="00B04253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Atlikumi gada sākumā </w:t>
            </w:r>
          </w:p>
        </w:tc>
        <w:tc>
          <w:tcPr>
            <w:tcW w:w="892" w:type="dxa"/>
            <w:tcBorders>
              <w:top w:val="single" w:sz="12" w:space="0" w:color="5F497A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110000</w:t>
            </w:r>
          </w:p>
        </w:tc>
        <w:tc>
          <w:tcPr>
            <w:tcW w:w="3118" w:type="dxa"/>
            <w:tcBorders>
              <w:top w:val="single" w:sz="12" w:space="0" w:color="5F497A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vAlign w:val="center"/>
          </w:tcPr>
          <w:p w:rsidR="00752916" w:rsidRPr="00B04253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Imports</w:t>
            </w:r>
          </w:p>
        </w:tc>
        <w:tc>
          <w:tcPr>
            <w:tcW w:w="892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120000</w:t>
            </w:r>
          </w:p>
        </w:tc>
        <w:tc>
          <w:tcPr>
            <w:tcW w:w="3118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vAlign w:val="center"/>
          </w:tcPr>
          <w:p w:rsidR="00752916" w:rsidRPr="00B04253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Eksports </w:t>
            </w:r>
          </w:p>
        </w:tc>
        <w:tc>
          <w:tcPr>
            <w:tcW w:w="892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130000</w:t>
            </w:r>
          </w:p>
        </w:tc>
        <w:tc>
          <w:tcPr>
            <w:tcW w:w="3118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vAlign w:val="center"/>
          </w:tcPr>
          <w:p w:rsidR="00752916" w:rsidRPr="00B04253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Pašpatēriņš </w:t>
            </w:r>
          </w:p>
        </w:tc>
        <w:tc>
          <w:tcPr>
            <w:tcW w:w="892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140000</w:t>
            </w:r>
          </w:p>
        </w:tc>
        <w:tc>
          <w:tcPr>
            <w:tcW w:w="3118" w:type="dxa"/>
            <w:vAlign w:val="center"/>
          </w:tcPr>
          <w:p w:rsidR="00752916" w:rsidRPr="00B04253" w:rsidRDefault="00752916" w:rsidP="00523DFD">
            <w:pPr>
              <w:ind w:right="-108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vAlign w:val="center"/>
          </w:tcPr>
          <w:p w:rsidR="00752916" w:rsidRPr="00B04253" w:rsidRDefault="00752916" w:rsidP="00523DFD">
            <w:pPr>
              <w:ind w:left="176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no tā gāzes transportēšanai cauruļvados </w:t>
            </w:r>
          </w:p>
        </w:tc>
        <w:tc>
          <w:tcPr>
            <w:tcW w:w="892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141000</w:t>
            </w:r>
          </w:p>
        </w:tc>
        <w:tc>
          <w:tcPr>
            <w:tcW w:w="3118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:rsidR="00752916" w:rsidRPr="00B04253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Gāzes piegāde patērētājiem 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150000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308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:rsidR="00752916" w:rsidRPr="00B04253" w:rsidRDefault="00752916" w:rsidP="00523DFD">
            <w:pPr>
              <w:ind w:left="228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tai skaitā: 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397"/>
        </w:trPr>
        <w:tc>
          <w:tcPr>
            <w:tcW w:w="6480" w:type="dxa"/>
            <w:tcBorders>
              <w:top w:val="nil"/>
              <w:bottom w:val="single" w:sz="6" w:space="0" w:color="5F497A"/>
            </w:tcBorders>
            <w:vAlign w:val="center"/>
          </w:tcPr>
          <w:p w:rsidR="00752916" w:rsidRPr="00B04253" w:rsidRDefault="00752916" w:rsidP="00523DFD">
            <w:pPr>
              <w:ind w:left="318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rūpniecība</w:t>
            </w:r>
          </w:p>
        </w:tc>
        <w:tc>
          <w:tcPr>
            <w:tcW w:w="892" w:type="dxa"/>
            <w:tcBorders>
              <w:top w:val="nil"/>
              <w:bottom w:val="single" w:sz="6" w:space="0" w:color="5F497A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151000</w:t>
            </w:r>
          </w:p>
        </w:tc>
        <w:tc>
          <w:tcPr>
            <w:tcW w:w="3118" w:type="dxa"/>
            <w:tcBorders>
              <w:top w:val="nil"/>
              <w:bottom w:val="single" w:sz="6" w:space="0" w:color="5F497A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:rsidR="00752916" w:rsidRPr="00B04253" w:rsidRDefault="00752916" w:rsidP="00523DFD">
            <w:pPr>
              <w:ind w:left="480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tcBorders>
              <w:top w:val="nil"/>
            </w:tcBorders>
            <w:vAlign w:val="center"/>
          </w:tcPr>
          <w:p w:rsidR="00752916" w:rsidRPr="00B04253" w:rsidRDefault="00752916" w:rsidP="00523DFD">
            <w:pPr>
              <w:ind w:left="60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ieguves rūpniecība un karjeru izstrāde </w:t>
            </w:r>
            <w:r w:rsidRPr="00B04253">
              <w:rPr>
                <w:rFonts w:ascii="Calibri" w:hAnsi="Calibri" w:cs="Calibri"/>
                <w:color w:val="000000"/>
                <w:sz w:val="20"/>
              </w:rPr>
              <w:br/>
              <w:t>(NACE</w:t>
            </w:r>
            <w:r w:rsidRPr="00B04253">
              <w:rPr>
                <w:rFonts w:ascii="Calibri" w:hAnsi="Calibri" w:cs="Calibri"/>
                <w:sz w:val="18"/>
                <w:szCs w:val="18"/>
                <w:vertAlign w:val="superscript"/>
              </w:rPr>
              <w:t>*</w:t>
            </w:r>
            <w:r w:rsidRPr="00B0425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04253">
              <w:rPr>
                <w:rFonts w:ascii="Calibri" w:hAnsi="Calibri" w:cs="Calibri"/>
                <w:color w:val="000000"/>
                <w:sz w:val="20"/>
              </w:rPr>
              <w:t>07, 08, 09.9, izņemot 07.21, 08.92)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151100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:rsidR="00752916" w:rsidRPr="00B04253" w:rsidRDefault="00752916" w:rsidP="00523DFD">
            <w:pPr>
              <w:ind w:firstLine="61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apstrādes rūpniecība (NACE 10–32, izņemot NACE 19)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151200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284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:rsidR="00752916" w:rsidRPr="00B04253" w:rsidRDefault="00752916" w:rsidP="00523DFD">
            <w:pPr>
              <w:ind w:left="73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509"/>
        </w:trPr>
        <w:tc>
          <w:tcPr>
            <w:tcW w:w="6480" w:type="dxa"/>
            <w:tcBorders>
              <w:top w:val="nil"/>
            </w:tcBorders>
            <w:vAlign w:val="center"/>
          </w:tcPr>
          <w:p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pārtikas produktu ražošana; dzērienu ražošana (NACE 10, 11)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151201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vAlign w:val="center"/>
          </w:tcPr>
          <w:p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tabakas izstrādājumu ražošana (NACE 12 )</w:t>
            </w:r>
          </w:p>
        </w:tc>
        <w:tc>
          <w:tcPr>
            <w:tcW w:w="892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151202</w:t>
            </w:r>
          </w:p>
        </w:tc>
        <w:tc>
          <w:tcPr>
            <w:tcW w:w="3118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vAlign w:val="center"/>
          </w:tcPr>
          <w:p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tekstilizstrādājumu ražošana (NACE 13)</w:t>
            </w:r>
          </w:p>
        </w:tc>
        <w:tc>
          <w:tcPr>
            <w:tcW w:w="892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151203</w:t>
            </w:r>
          </w:p>
        </w:tc>
        <w:tc>
          <w:tcPr>
            <w:tcW w:w="3118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vAlign w:val="center"/>
          </w:tcPr>
          <w:p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apģērbu ražošana (NACE 14)</w:t>
            </w:r>
          </w:p>
        </w:tc>
        <w:tc>
          <w:tcPr>
            <w:tcW w:w="892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151204</w:t>
            </w:r>
          </w:p>
        </w:tc>
        <w:tc>
          <w:tcPr>
            <w:tcW w:w="3118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vAlign w:val="center"/>
          </w:tcPr>
          <w:p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ādas un ādas izstrādājumu ražošana (NACE 15)</w:t>
            </w:r>
          </w:p>
        </w:tc>
        <w:tc>
          <w:tcPr>
            <w:tcW w:w="892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151205</w:t>
            </w:r>
          </w:p>
        </w:tc>
        <w:tc>
          <w:tcPr>
            <w:tcW w:w="3118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vAlign w:val="center"/>
          </w:tcPr>
          <w:p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koksnes, koka un korķa izstrādājumu ražošana, izņemot mēbeles; salmu un pīto izstrādājumu ražošana (NACE 16)</w:t>
            </w:r>
          </w:p>
        </w:tc>
        <w:tc>
          <w:tcPr>
            <w:tcW w:w="892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151206</w:t>
            </w:r>
          </w:p>
        </w:tc>
        <w:tc>
          <w:tcPr>
            <w:tcW w:w="3118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vAlign w:val="center"/>
          </w:tcPr>
          <w:p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papīra un papīra izstrādājumu ražošana (NACE 17)</w:t>
            </w:r>
          </w:p>
        </w:tc>
        <w:tc>
          <w:tcPr>
            <w:tcW w:w="892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151207</w:t>
            </w:r>
          </w:p>
        </w:tc>
        <w:tc>
          <w:tcPr>
            <w:tcW w:w="3118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vAlign w:val="center"/>
          </w:tcPr>
          <w:p w:rsidR="00752916" w:rsidRPr="00B04253" w:rsidRDefault="00752916" w:rsidP="00523DFD">
            <w:pPr>
              <w:ind w:left="602" w:right="-108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poligrāfija un ierakstu reproducēšana (NACE 18)</w:t>
            </w:r>
          </w:p>
        </w:tc>
        <w:tc>
          <w:tcPr>
            <w:tcW w:w="892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151208</w:t>
            </w:r>
          </w:p>
        </w:tc>
        <w:tc>
          <w:tcPr>
            <w:tcW w:w="3118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vAlign w:val="center"/>
          </w:tcPr>
          <w:p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ķīmisko vielu un ķīmisko produktu ražošana; farmaceitisko pamatvielu un farmaceitisko preparātu ražošana  (NACE 20, 21)</w:t>
            </w:r>
          </w:p>
        </w:tc>
        <w:tc>
          <w:tcPr>
            <w:tcW w:w="892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151209</w:t>
            </w:r>
          </w:p>
        </w:tc>
        <w:tc>
          <w:tcPr>
            <w:tcW w:w="3118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vAlign w:val="center"/>
          </w:tcPr>
          <w:p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gumijas un plastmasas izstrādājumu ražošana (NACE 22)</w:t>
            </w:r>
          </w:p>
        </w:tc>
        <w:tc>
          <w:tcPr>
            <w:tcW w:w="892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151210</w:t>
            </w:r>
          </w:p>
        </w:tc>
        <w:tc>
          <w:tcPr>
            <w:tcW w:w="3118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vAlign w:val="center"/>
          </w:tcPr>
          <w:p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nemetālisko minerālu izstrādājumu ražošana (NACE 23)</w:t>
            </w:r>
          </w:p>
        </w:tc>
        <w:tc>
          <w:tcPr>
            <w:tcW w:w="892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151211</w:t>
            </w:r>
          </w:p>
        </w:tc>
        <w:tc>
          <w:tcPr>
            <w:tcW w:w="3118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vAlign w:val="center"/>
          </w:tcPr>
          <w:p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metālu ražošana (NACE 24)</w:t>
            </w:r>
          </w:p>
        </w:tc>
        <w:tc>
          <w:tcPr>
            <w:tcW w:w="892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151212</w:t>
            </w:r>
          </w:p>
        </w:tc>
        <w:tc>
          <w:tcPr>
            <w:tcW w:w="3118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vAlign w:val="center"/>
          </w:tcPr>
          <w:p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gatavo metālizstrādājumu ražošana, izņemot mašīnas un iekārtas (NACE 25)</w:t>
            </w:r>
          </w:p>
        </w:tc>
        <w:tc>
          <w:tcPr>
            <w:tcW w:w="892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151213</w:t>
            </w:r>
          </w:p>
        </w:tc>
        <w:tc>
          <w:tcPr>
            <w:tcW w:w="3118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vAlign w:val="center"/>
          </w:tcPr>
          <w:p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datoru, elektronisko un optisko iekārtu ražošana (NACE 26)</w:t>
            </w:r>
          </w:p>
        </w:tc>
        <w:tc>
          <w:tcPr>
            <w:tcW w:w="892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151214</w:t>
            </w:r>
          </w:p>
        </w:tc>
        <w:tc>
          <w:tcPr>
            <w:tcW w:w="3118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vAlign w:val="center"/>
          </w:tcPr>
          <w:p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elektrisko iekārtu ražošana (NACE 27)</w:t>
            </w:r>
          </w:p>
        </w:tc>
        <w:tc>
          <w:tcPr>
            <w:tcW w:w="892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151215</w:t>
            </w:r>
          </w:p>
        </w:tc>
        <w:tc>
          <w:tcPr>
            <w:tcW w:w="3118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440"/>
        </w:trPr>
        <w:tc>
          <w:tcPr>
            <w:tcW w:w="6480" w:type="dxa"/>
            <w:vAlign w:val="center"/>
          </w:tcPr>
          <w:p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citur neklasificētu iekārtu, mehānismu un darba mašīnu ražošana (NACE 28)</w:t>
            </w:r>
          </w:p>
        </w:tc>
        <w:tc>
          <w:tcPr>
            <w:tcW w:w="892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151216</w:t>
            </w:r>
          </w:p>
        </w:tc>
        <w:tc>
          <w:tcPr>
            <w:tcW w:w="3118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:rsidTr="00F4456B">
        <w:trPr>
          <w:trHeight w:val="584"/>
        </w:trPr>
        <w:tc>
          <w:tcPr>
            <w:tcW w:w="6480" w:type="dxa"/>
            <w:vAlign w:val="center"/>
          </w:tcPr>
          <w:p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automobiļu, piekabju un puspiekabju ražošana; citu transportlīdzekļu ražošana (NACE 29, 30)</w:t>
            </w:r>
          </w:p>
        </w:tc>
        <w:tc>
          <w:tcPr>
            <w:tcW w:w="892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151217</w:t>
            </w:r>
          </w:p>
        </w:tc>
        <w:tc>
          <w:tcPr>
            <w:tcW w:w="3118" w:type="dxa"/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523DFD" w:rsidRPr="00B04253" w:rsidRDefault="00523DFD" w:rsidP="00153C91">
      <w:pPr>
        <w:jc w:val="both"/>
        <w:rPr>
          <w:rFonts w:ascii="Calibri" w:hAnsi="Calibri" w:cs="Calibri"/>
          <w:sz w:val="10"/>
          <w:szCs w:val="18"/>
          <w:vertAlign w:val="superscript"/>
        </w:rPr>
      </w:pPr>
    </w:p>
    <w:p w:rsidR="00523DFD" w:rsidRPr="00B04253" w:rsidRDefault="00F4456B" w:rsidP="00153C91">
      <w:pPr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F4456B">
        <w:rPr>
          <w:rFonts w:ascii="Calibri" w:hAnsi="Calibri" w:cs="Calibri"/>
          <w:sz w:val="18"/>
          <w:szCs w:val="18"/>
        </w:rPr>
        <w:t>*</w:t>
      </w:r>
      <w:r w:rsidR="00153C91" w:rsidRPr="00B04253">
        <w:rPr>
          <w:rFonts w:ascii="Calibri" w:hAnsi="Calibri" w:cs="Calibri"/>
          <w:sz w:val="18"/>
          <w:szCs w:val="18"/>
        </w:rPr>
        <w:tab/>
      </w:r>
      <w:r w:rsidR="00523DFD" w:rsidRPr="00B04253">
        <w:rPr>
          <w:rFonts w:ascii="Calibri" w:hAnsi="Calibri" w:cs="Calibri"/>
          <w:color w:val="000000"/>
          <w:sz w:val="18"/>
          <w:szCs w:val="18"/>
        </w:rPr>
        <w:t xml:space="preserve">Saimniecisko darbību statistisko klasifikāciju </w:t>
      </w:r>
      <w:r w:rsidR="00523DFD" w:rsidRPr="00B04253">
        <w:rPr>
          <w:rFonts w:ascii="Calibri" w:hAnsi="Calibri" w:cs="Calibri"/>
          <w:sz w:val="18"/>
          <w:szCs w:val="18"/>
        </w:rPr>
        <w:t xml:space="preserve">(NACE 2. </w:t>
      </w:r>
      <w:proofErr w:type="spellStart"/>
      <w:r w:rsidR="00523DFD" w:rsidRPr="00B04253">
        <w:rPr>
          <w:rFonts w:ascii="Calibri" w:hAnsi="Calibri" w:cs="Calibri"/>
          <w:sz w:val="18"/>
          <w:szCs w:val="18"/>
        </w:rPr>
        <w:t>red</w:t>
      </w:r>
      <w:proofErr w:type="spellEnd"/>
      <w:r w:rsidR="00523DFD" w:rsidRPr="00B04253">
        <w:rPr>
          <w:rFonts w:ascii="Calibri" w:hAnsi="Calibri" w:cs="Calibri"/>
          <w:sz w:val="18"/>
          <w:szCs w:val="18"/>
        </w:rPr>
        <w:t xml:space="preserve">.) skatīt </w:t>
      </w:r>
      <w:r w:rsidR="001F426F">
        <w:rPr>
          <w:rFonts w:ascii="Calibri" w:hAnsi="Calibri" w:cs="Calibri"/>
          <w:sz w:val="18"/>
          <w:szCs w:val="18"/>
        </w:rPr>
        <w:t>CSP</w:t>
      </w:r>
      <w:r w:rsidR="00523DFD" w:rsidRPr="00B04253">
        <w:rPr>
          <w:rFonts w:ascii="Calibri" w:hAnsi="Calibri" w:cs="Calibri"/>
          <w:sz w:val="18"/>
          <w:szCs w:val="18"/>
        </w:rPr>
        <w:t xml:space="preserve">  mājaslapā  www.csb.gov.lv sadaļā „</w:t>
      </w:r>
      <w:r w:rsidR="00FB19AA">
        <w:rPr>
          <w:rFonts w:ascii="Calibri" w:hAnsi="Calibri" w:cs="Calibri"/>
          <w:sz w:val="18"/>
          <w:szCs w:val="18"/>
        </w:rPr>
        <w:t>Statistikas/ Statistisko klasifikāciju katalogs</w:t>
      </w:r>
      <w:bookmarkStart w:id="0" w:name="_GoBack"/>
      <w:bookmarkEnd w:id="0"/>
      <w:r w:rsidR="00523DFD" w:rsidRPr="00B04253">
        <w:rPr>
          <w:rFonts w:ascii="Calibri" w:hAnsi="Calibri" w:cs="Calibri"/>
          <w:sz w:val="18"/>
          <w:szCs w:val="18"/>
        </w:rPr>
        <w:t>”.</w:t>
      </w:r>
    </w:p>
    <w:p w:rsidR="00E3392A" w:rsidRDefault="00E3392A" w:rsidP="00523DFD">
      <w:pPr>
        <w:jc w:val="right"/>
        <w:rPr>
          <w:rFonts w:ascii="Calibri" w:hAnsi="Calibri" w:cs="Calibri"/>
          <w:i/>
          <w:color w:val="000000"/>
          <w:sz w:val="20"/>
        </w:rPr>
      </w:pPr>
    </w:p>
    <w:p w:rsidR="00F4456B" w:rsidRDefault="00F4456B" w:rsidP="00523DFD">
      <w:pPr>
        <w:jc w:val="right"/>
        <w:rPr>
          <w:rFonts w:ascii="Calibri" w:hAnsi="Calibri" w:cs="Calibri"/>
          <w:i/>
          <w:color w:val="000000"/>
          <w:sz w:val="20"/>
        </w:rPr>
      </w:pPr>
    </w:p>
    <w:p w:rsidR="00523DFD" w:rsidRPr="00B04253" w:rsidRDefault="00153C91" w:rsidP="00523DFD">
      <w:pPr>
        <w:jc w:val="right"/>
        <w:rPr>
          <w:rFonts w:ascii="Calibri" w:hAnsi="Calibri" w:cs="Calibri"/>
          <w:i/>
          <w:color w:val="000000"/>
          <w:sz w:val="20"/>
        </w:rPr>
      </w:pPr>
      <w:r w:rsidRPr="00B04253">
        <w:rPr>
          <w:rFonts w:ascii="Calibri" w:hAnsi="Calibri" w:cs="Calibri"/>
          <w:i/>
          <w:color w:val="000000"/>
          <w:sz w:val="20"/>
        </w:rPr>
        <w:t xml:space="preserve"> </w:t>
      </w:r>
      <w:r w:rsidR="00523DFD" w:rsidRPr="00B04253">
        <w:rPr>
          <w:rFonts w:ascii="Calibri" w:hAnsi="Calibri" w:cs="Calibri"/>
          <w:i/>
          <w:color w:val="000000"/>
          <w:sz w:val="20"/>
        </w:rPr>
        <w:t>(turpinājums)</w:t>
      </w:r>
    </w:p>
    <w:tbl>
      <w:tblPr>
        <w:tblW w:w="0" w:type="auto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00" w:firstRow="0" w:lastRow="0" w:firstColumn="0" w:lastColumn="1" w:noHBand="0" w:noVBand="0"/>
      </w:tblPr>
      <w:tblGrid>
        <w:gridCol w:w="6887"/>
        <w:gridCol w:w="892"/>
        <w:gridCol w:w="2693"/>
      </w:tblGrid>
      <w:tr w:rsidR="00752916" w:rsidRPr="003D41C1" w:rsidTr="00F4456B">
        <w:trPr>
          <w:cantSplit/>
          <w:trHeight w:val="440"/>
        </w:trPr>
        <w:tc>
          <w:tcPr>
            <w:tcW w:w="688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69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752916" w:rsidRPr="003D41C1" w:rsidRDefault="00161CA5" w:rsidP="00B45C5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proofErr w:type="spellStart"/>
            <w:r w:rsidR="00752916"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MWh</w:t>
            </w:r>
            <w:proofErr w:type="spellEnd"/>
            <w:r w:rsidR="00752916" w:rsidRPr="003D41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52916" w:rsidRPr="003D41C1" w:rsidTr="00F4456B">
        <w:tc>
          <w:tcPr>
            <w:tcW w:w="688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69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52916" w:rsidRPr="003D41C1" w:rsidTr="00F4456B">
        <w:trPr>
          <w:trHeight w:val="428"/>
        </w:trPr>
        <w:tc>
          <w:tcPr>
            <w:tcW w:w="6887" w:type="dxa"/>
            <w:tcBorders>
              <w:top w:val="single" w:sz="12" w:space="0" w:color="5F497A"/>
            </w:tcBorders>
            <w:vAlign w:val="center"/>
          </w:tcPr>
          <w:p w:rsidR="00752916" w:rsidRPr="003D41C1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mēbeļu ražošana (NACE 31)</w:t>
            </w:r>
          </w:p>
        </w:tc>
        <w:tc>
          <w:tcPr>
            <w:tcW w:w="892" w:type="dxa"/>
            <w:tcBorders>
              <w:top w:val="single" w:sz="12" w:space="0" w:color="5F497A"/>
            </w:tcBorders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151218</w:t>
            </w:r>
          </w:p>
        </w:tc>
        <w:tc>
          <w:tcPr>
            <w:tcW w:w="2693" w:type="dxa"/>
            <w:tcBorders>
              <w:top w:val="single" w:sz="12" w:space="0" w:color="5F497A"/>
            </w:tcBorders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28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cita veida ražošana (NACE 32)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151219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60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enerģētikas sektors (NACE 05, 06, 19, 35 un 07.21, 08.92, 09.1)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151300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60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ind w:left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būvniecība (NACE 41, 42, 43)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152000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60"/>
        </w:trPr>
        <w:tc>
          <w:tcPr>
            <w:tcW w:w="6887" w:type="dxa"/>
            <w:vAlign w:val="center"/>
          </w:tcPr>
          <w:p w:rsidR="00752916" w:rsidRPr="003D41C1" w:rsidRDefault="00752916" w:rsidP="00E3392A">
            <w:pPr>
              <w:ind w:left="459" w:right="-98" w:hanging="14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augkopība un lopkopība, medniecība un saistītas palīgdarbības (NACE 01)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153100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60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mežsaimniecība un mežizstrāde (NACE 02)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153200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60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tabs>
                <w:tab w:val="left" w:pos="885"/>
              </w:tabs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zivsaimniecība (NACE 03)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153300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60"/>
        </w:trPr>
        <w:tc>
          <w:tcPr>
            <w:tcW w:w="6887" w:type="dxa"/>
            <w:tcBorders>
              <w:bottom w:val="single" w:sz="6" w:space="0" w:color="5F497A"/>
            </w:tcBorders>
            <w:vAlign w:val="center"/>
          </w:tcPr>
          <w:p w:rsidR="00752916" w:rsidRPr="003D41C1" w:rsidRDefault="00752916" w:rsidP="00523DFD">
            <w:pPr>
              <w:tabs>
                <w:tab w:val="left" w:pos="318"/>
              </w:tabs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citi patērētāji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156000</w:t>
            </w:r>
          </w:p>
        </w:tc>
        <w:tc>
          <w:tcPr>
            <w:tcW w:w="2693" w:type="dxa"/>
            <w:tcBorders>
              <w:bottom w:val="single" w:sz="6" w:space="0" w:color="5F497A"/>
            </w:tcBorders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320"/>
        </w:trPr>
        <w:tc>
          <w:tcPr>
            <w:tcW w:w="6887" w:type="dxa"/>
            <w:tcBorders>
              <w:top w:val="single" w:sz="6" w:space="0" w:color="5F497A"/>
              <w:bottom w:val="nil"/>
            </w:tcBorders>
            <w:vAlign w:val="center"/>
          </w:tcPr>
          <w:p w:rsidR="00752916" w:rsidRPr="003D41C1" w:rsidRDefault="00752916" w:rsidP="00523DFD">
            <w:pPr>
              <w:ind w:left="45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5F497A"/>
              <w:bottom w:val="nil"/>
            </w:tcBorders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33"/>
        </w:trPr>
        <w:tc>
          <w:tcPr>
            <w:tcW w:w="6887" w:type="dxa"/>
            <w:tcBorders>
              <w:top w:val="nil"/>
            </w:tcBorders>
            <w:vAlign w:val="center"/>
          </w:tcPr>
          <w:p w:rsidR="00752916" w:rsidRPr="003D41C1" w:rsidRDefault="00752916" w:rsidP="00523DFD">
            <w:pPr>
              <w:ind w:left="1933" w:hanging="133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iekārtu un ierīču remonts un uzstādīšana (NACE 33)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156001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60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ūdens apgāde; notekūdeņu, atkritumu apsaimniekošana un sanācija (NACE 36, 37, 38, 39)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156002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60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vairumtirdzniecība un mazumtirdzniecība; automobiļu un motociklu remonts (NACE 45, 46, 47)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156003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60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transports un uzglabāšana (NACE 49, 50, 51, 52, 53)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156004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60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izmitināšana un ēdināšanas pakalpojumi (NACE 55, 56)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156005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60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informācijas un komunikācijas pakalpojumi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58, 59, 60, 61, 62, 63)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156006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60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finanšu un apdrošināšanas darbības (NACE 64, 65, 66)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156007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60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operācijas ar nekustamo īpašumu (NACE 68)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156008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60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profesionālie, zinātniskie un tehniskie pakalpojumi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69, 70, 71, 72, 73, 74, 75)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156009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60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administratīvo un apkalpojošo dienestu darbība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77, 78, 79, 80, 81, 82)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156010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60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valsts pārvalde un aizsardzība; obligātā sociālā apdrošināšana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84)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156011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60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izglītība (NACE 85)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156012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60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veselība un sociālā aprūpe (NACE 86, 87, 88)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156013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60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māksla, izklaide un atpūta (NACE 90, 91, 92, 93)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156014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60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citi pakalpojumi (NACE 94, 95, 96)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156015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308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ārpusteritoriālo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organizāciju un institūciju darbība (NACE 99)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156016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30"/>
        </w:trPr>
        <w:tc>
          <w:tcPr>
            <w:tcW w:w="6887" w:type="dxa"/>
            <w:vAlign w:val="center"/>
          </w:tcPr>
          <w:p w:rsidR="00752916" w:rsidRPr="003D41C1" w:rsidRDefault="00752916" w:rsidP="00F4456B">
            <w:pPr>
              <w:ind w:left="343" w:hanging="3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saspiestās gāzes piegāde autotransporta līdzekļiem neatkarīgi no</w:t>
            </w:r>
            <w:r w:rsidR="00F4456B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t>tautsaimniecības nozares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154000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30"/>
        </w:trPr>
        <w:tc>
          <w:tcPr>
            <w:tcW w:w="6887" w:type="dxa"/>
            <w:vAlign w:val="center"/>
          </w:tcPr>
          <w:p w:rsidR="00752916" w:rsidRPr="003D41C1" w:rsidRDefault="00752916" w:rsidP="00E3392A">
            <w:pPr>
              <w:ind w:left="318" w:firstLine="2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gāzes piegāde mājsaimniecībām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155000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30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Zudumi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160000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:rsidTr="00F4456B">
        <w:trPr>
          <w:trHeight w:val="460"/>
        </w:trPr>
        <w:tc>
          <w:tcPr>
            <w:tcW w:w="6887" w:type="dxa"/>
            <w:vAlign w:val="center"/>
          </w:tcPr>
          <w:p w:rsidR="00752916" w:rsidRPr="003D41C1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Atlikumi gada beigās</w:t>
            </w:r>
          </w:p>
        </w:tc>
        <w:tc>
          <w:tcPr>
            <w:tcW w:w="892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170000</w:t>
            </w:r>
          </w:p>
        </w:tc>
        <w:tc>
          <w:tcPr>
            <w:tcW w:w="2693" w:type="dxa"/>
            <w:vAlign w:val="center"/>
          </w:tcPr>
          <w:p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523DFD" w:rsidRPr="003D41C1" w:rsidRDefault="00523DFD" w:rsidP="00523DFD">
      <w:pPr>
        <w:rPr>
          <w:rFonts w:ascii="Calibri" w:hAnsi="Calibri" w:cs="Calibri"/>
          <w:color w:val="000000"/>
          <w:sz w:val="8"/>
          <w:szCs w:val="8"/>
        </w:rPr>
      </w:pPr>
    </w:p>
    <w:p w:rsidR="00523DFD" w:rsidRPr="003D41C1" w:rsidRDefault="00523DFD" w:rsidP="00523DFD">
      <w:pPr>
        <w:pStyle w:val="FootnoteText"/>
        <w:rPr>
          <w:rFonts w:ascii="Calibri" w:hAnsi="Calibri" w:cs="Calibri"/>
        </w:rPr>
      </w:pPr>
    </w:p>
    <w:p w:rsidR="00523DFD" w:rsidRPr="003D41C1" w:rsidRDefault="00153C91" w:rsidP="00523DFD">
      <w:pPr>
        <w:spacing w:after="60"/>
        <w:rPr>
          <w:rFonts w:ascii="Calibri" w:hAnsi="Calibri" w:cs="Calibri"/>
          <w:b/>
          <w:color w:val="000000"/>
        </w:rPr>
      </w:pPr>
      <w:r w:rsidRPr="003D41C1">
        <w:rPr>
          <w:rFonts w:ascii="Calibri" w:hAnsi="Calibri" w:cs="Calibri"/>
          <w:b/>
          <w:color w:val="000000"/>
        </w:rPr>
        <w:br w:type="column"/>
      </w:r>
      <w:r w:rsidR="00523DFD" w:rsidRPr="003D41C1">
        <w:rPr>
          <w:rFonts w:ascii="Calibri" w:hAnsi="Calibri" w:cs="Calibri"/>
          <w:b/>
          <w:color w:val="000000"/>
        </w:rPr>
        <w:lastRenderedPageBreak/>
        <w:t xml:space="preserve">2. </w:t>
      </w:r>
      <w:r w:rsidR="00184956" w:rsidRPr="003D41C1">
        <w:rPr>
          <w:rFonts w:ascii="Calibri" w:hAnsi="Calibri" w:cs="Calibri"/>
          <w:b/>
          <w:color w:val="000000"/>
        </w:rPr>
        <w:t>Pārvades  gāzes</w:t>
      </w:r>
      <w:r w:rsidR="00523DFD" w:rsidRPr="003D41C1">
        <w:rPr>
          <w:rFonts w:ascii="Calibri" w:hAnsi="Calibri" w:cs="Calibri"/>
          <w:b/>
          <w:color w:val="000000"/>
        </w:rPr>
        <w:t>vadi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530"/>
        <w:gridCol w:w="1350"/>
        <w:gridCol w:w="2565"/>
      </w:tblGrid>
      <w:tr w:rsidR="00523DFD" w:rsidRPr="003D41C1" w:rsidTr="00F4456B">
        <w:trPr>
          <w:cantSplit/>
        </w:trPr>
        <w:tc>
          <w:tcPr>
            <w:tcW w:w="504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3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Mērvienība</w:t>
            </w:r>
          </w:p>
        </w:tc>
        <w:tc>
          <w:tcPr>
            <w:tcW w:w="25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523DFD" w:rsidRPr="003D41C1" w:rsidRDefault="002E0CEA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Pavisam</w:t>
            </w:r>
          </w:p>
        </w:tc>
      </w:tr>
      <w:tr w:rsidR="00523DFD" w:rsidRPr="003D41C1" w:rsidTr="00F4456B">
        <w:trPr>
          <w:cantSplit/>
        </w:trPr>
        <w:tc>
          <w:tcPr>
            <w:tcW w:w="5040" w:type="dxa"/>
            <w:tcBorders>
              <w:top w:val="single" w:sz="6" w:space="0" w:color="5F497A"/>
              <w:bottom w:val="single" w:sz="12" w:space="0" w:color="5F497A"/>
            </w:tcBorders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top w:val="single" w:sz="6" w:space="0" w:color="5F497A"/>
              <w:bottom w:val="single" w:sz="12" w:space="0" w:color="5F497A"/>
            </w:tcBorders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50" w:type="dxa"/>
            <w:tcBorders>
              <w:top w:val="single" w:sz="6" w:space="0" w:color="5F497A"/>
              <w:bottom w:val="single" w:sz="12" w:space="0" w:color="5F497A"/>
            </w:tcBorders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65" w:type="dxa"/>
            <w:tcBorders>
              <w:top w:val="single" w:sz="6" w:space="0" w:color="5F497A"/>
              <w:bottom w:val="single" w:sz="12" w:space="0" w:color="5F497A"/>
            </w:tcBorders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23DFD" w:rsidRPr="003D41C1" w:rsidTr="00F4456B">
        <w:trPr>
          <w:cantSplit/>
          <w:trHeight w:val="454"/>
        </w:trPr>
        <w:tc>
          <w:tcPr>
            <w:tcW w:w="504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523DFD" w:rsidRPr="003D41C1" w:rsidRDefault="00520EC5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Pārvades gāzes</w:t>
            </w:r>
            <w:r w:rsidR="00523DFD" w:rsidRPr="003D41C1">
              <w:rPr>
                <w:rFonts w:ascii="Calibri" w:hAnsi="Calibri" w:cs="Calibri"/>
                <w:color w:val="000000"/>
                <w:sz w:val="20"/>
              </w:rPr>
              <w:t>vadu garums gada beigās</w:t>
            </w:r>
          </w:p>
        </w:tc>
        <w:tc>
          <w:tcPr>
            <w:tcW w:w="15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210</w:t>
            </w:r>
          </w:p>
        </w:tc>
        <w:tc>
          <w:tcPr>
            <w:tcW w:w="13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:rsidTr="00F4456B">
        <w:trPr>
          <w:cantSplit/>
          <w:trHeight w:val="377"/>
        </w:trPr>
        <w:tc>
          <w:tcPr>
            <w:tcW w:w="5040" w:type="dxa"/>
            <w:tcBorders>
              <w:top w:val="single" w:sz="6" w:space="0" w:color="5F497A"/>
              <w:bottom w:val="nil"/>
            </w:tcBorders>
            <w:vAlign w:val="center"/>
          </w:tcPr>
          <w:p w:rsidR="00523DFD" w:rsidRPr="003D41C1" w:rsidRDefault="00523DFD" w:rsidP="00523DFD">
            <w:pPr>
              <w:ind w:left="47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tai skaitā pēc iekšējā diametra, mm:</w:t>
            </w:r>
          </w:p>
        </w:tc>
        <w:tc>
          <w:tcPr>
            <w:tcW w:w="1530" w:type="dxa"/>
            <w:tcBorders>
              <w:top w:val="single" w:sz="6" w:space="0" w:color="5F497A"/>
              <w:bottom w:val="nil"/>
            </w:tcBorders>
            <w:vAlign w:val="center"/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5F497A"/>
              <w:bottom w:val="nil"/>
            </w:tcBorders>
            <w:vAlign w:val="center"/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65" w:type="dxa"/>
            <w:tcBorders>
              <w:top w:val="single" w:sz="6" w:space="0" w:color="5F497A"/>
              <w:bottom w:val="nil"/>
            </w:tcBorders>
            <w:vAlign w:val="center"/>
          </w:tcPr>
          <w:p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:rsidTr="00F4456B">
        <w:trPr>
          <w:cantSplit/>
          <w:trHeight w:val="325"/>
        </w:trPr>
        <w:tc>
          <w:tcPr>
            <w:tcW w:w="5040" w:type="dxa"/>
            <w:tcBorders>
              <w:top w:val="nil"/>
            </w:tcBorders>
            <w:vAlign w:val="center"/>
          </w:tcPr>
          <w:p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līdz 300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211</w:t>
            </w:r>
          </w:p>
        </w:tc>
        <w:tc>
          <w:tcPr>
            <w:tcW w:w="1350" w:type="dxa"/>
            <w:tcBorders>
              <w:top w:val="nil"/>
            </w:tcBorders>
            <w:vAlign w:val="center"/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tcBorders>
              <w:top w:val="nil"/>
            </w:tcBorders>
            <w:vAlign w:val="center"/>
          </w:tcPr>
          <w:p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:rsidTr="00F4456B">
        <w:trPr>
          <w:cantSplit/>
          <w:trHeight w:val="454"/>
        </w:trPr>
        <w:tc>
          <w:tcPr>
            <w:tcW w:w="5040" w:type="dxa"/>
            <w:vAlign w:val="center"/>
          </w:tcPr>
          <w:p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no 301 līdz 500</w:t>
            </w:r>
          </w:p>
        </w:tc>
        <w:tc>
          <w:tcPr>
            <w:tcW w:w="1530" w:type="dxa"/>
            <w:vAlign w:val="center"/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212</w:t>
            </w:r>
          </w:p>
        </w:tc>
        <w:tc>
          <w:tcPr>
            <w:tcW w:w="1350" w:type="dxa"/>
            <w:vAlign w:val="center"/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:rsidTr="00F4456B">
        <w:trPr>
          <w:cantSplit/>
          <w:trHeight w:val="454"/>
        </w:trPr>
        <w:tc>
          <w:tcPr>
            <w:tcW w:w="5040" w:type="dxa"/>
            <w:vAlign w:val="center"/>
          </w:tcPr>
          <w:p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no 501 līdz 700</w:t>
            </w:r>
          </w:p>
        </w:tc>
        <w:tc>
          <w:tcPr>
            <w:tcW w:w="1530" w:type="dxa"/>
            <w:vAlign w:val="center"/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213</w:t>
            </w:r>
          </w:p>
        </w:tc>
        <w:tc>
          <w:tcPr>
            <w:tcW w:w="1350" w:type="dxa"/>
            <w:vAlign w:val="center"/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:rsidTr="00F4456B">
        <w:trPr>
          <w:cantSplit/>
          <w:trHeight w:val="454"/>
        </w:trPr>
        <w:tc>
          <w:tcPr>
            <w:tcW w:w="5040" w:type="dxa"/>
            <w:vAlign w:val="center"/>
          </w:tcPr>
          <w:p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700 un lielāki</w:t>
            </w:r>
          </w:p>
        </w:tc>
        <w:tc>
          <w:tcPr>
            <w:tcW w:w="1530" w:type="dxa"/>
            <w:vAlign w:val="center"/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214</w:t>
            </w:r>
          </w:p>
        </w:tc>
        <w:tc>
          <w:tcPr>
            <w:tcW w:w="1350" w:type="dxa"/>
            <w:vAlign w:val="center"/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:rsidTr="00F4456B">
        <w:trPr>
          <w:cantSplit/>
          <w:trHeight w:val="454"/>
        </w:trPr>
        <w:tc>
          <w:tcPr>
            <w:tcW w:w="5040" w:type="dxa"/>
            <w:vAlign w:val="center"/>
          </w:tcPr>
          <w:p w:rsidR="00523DFD" w:rsidRPr="003D41C1" w:rsidRDefault="00520EC5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Atzari</w:t>
            </w:r>
          </w:p>
        </w:tc>
        <w:tc>
          <w:tcPr>
            <w:tcW w:w="1530" w:type="dxa"/>
            <w:vAlign w:val="center"/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220</w:t>
            </w:r>
          </w:p>
        </w:tc>
        <w:tc>
          <w:tcPr>
            <w:tcW w:w="1350" w:type="dxa"/>
            <w:vAlign w:val="center"/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:rsidTr="00F4456B">
        <w:trPr>
          <w:cantSplit/>
          <w:trHeight w:val="454"/>
        </w:trPr>
        <w:tc>
          <w:tcPr>
            <w:tcW w:w="5040" w:type="dxa"/>
            <w:vAlign w:val="center"/>
          </w:tcPr>
          <w:p w:rsidR="00523DFD" w:rsidRPr="003D41C1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Gāzes sadales stacijas gada beigās</w:t>
            </w:r>
          </w:p>
        </w:tc>
        <w:tc>
          <w:tcPr>
            <w:tcW w:w="1530" w:type="dxa"/>
            <w:vAlign w:val="center"/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230</w:t>
            </w:r>
          </w:p>
        </w:tc>
        <w:tc>
          <w:tcPr>
            <w:tcW w:w="1350" w:type="dxa"/>
            <w:vAlign w:val="center"/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gab.</w:t>
            </w:r>
          </w:p>
        </w:tc>
        <w:tc>
          <w:tcPr>
            <w:tcW w:w="2565" w:type="dxa"/>
            <w:vAlign w:val="center"/>
          </w:tcPr>
          <w:p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:rsidTr="00F4456B">
        <w:trPr>
          <w:cantSplit/>
          <w:trHeight w:val="454"/>
        </w:trPr>
        <w:tc>
          <w:tcPr>
            <w:tcW w:w="5040" w:type="dxa"/>
            <w:vAlign w:val="center"/>
          </w:tcPr>
          <w:p w:rsidR="00523DFD" w:rsidRPr="003D41C1" w:rsidRDefault="00523DFD" w:rsidP="00520EC5">
            <w:pPr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Transportēta gāze pa </w:t>
            </w:r>
            <w:r w:rsidR="00520EC5" w:rsidRPr="003D41C1">
              <w:rPr>
                <w:rFonts w:ascii="Calibri" w:hAnsi="Calibri" w:cs="Calibri"/>
                <w:color w:val="000000"/>
                <w:sz w:val="20"/>
              </w:rPr>
              <w:t>pārvades gāzes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t>vadiem</w:t>
            </w:r>
          </w:p>
        </w:tc>
        <w:tc>
          <w:tcPr>
            <w:tcW w:w="1530" w:type="dxa"/>
            <w:vAlign w:val="center"/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240</w:t>
            </w:r>
          </w:p>
        </w:tc>
        <w:tc>
          <w:tcPr>
            <w:tcW w:w="1350" w:type="dxa"/>
            <w:vAlign w:val="center"/>
          </w:tcPr>
          <w:p w:rsidR="00523DFD" w:rsidRPr="003D41C1" w:rsidRDefault="00A4050A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M</w:t>
            </w:r>
            <w:r w:rsidR="009C78E2" w:rsidRPr="003D41C1">
              <w:rPr>
                <w:rFonts w:ascii="Calibri" w:hAnsi="Calibri" w:cs="Calibri"/>
                <w:color w:val="000000"/>
                <w:sz w:val="20"/>
              </w:rPr>
              <w:t>W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t>h</w:t>
            </w:r>
            <w:proofErr w:type="spellEnd"/>
          </w:p>
        </w:tc>
        <w:tc>
          <w:tcPr>
            <w:tcW w:w="2565" w:type="dxa"/>
            <w:vAlign w:val="center"/>
          </w:tcPr>
          <w:p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:rsidTr="00F4456B">
        <w:trPr>
          <w:cantSplit/>
          <w:trHeight w:val="454"/>
        </w:trPr>
        <w:tc>
          <w:tcPr>
            <w:tcW w:w="5040" w:type="dxa"/>
            <w:vAlign w:val="center"/>
          </w:tcPr>
          <w:p w:rsidR="00523DFD" w:rsidRPr="003D41C1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Gāzes iesūknēšana pazemes gāzes krātuvē </w:t>
            </w:r>
          </w:p>
        </w:tc>
        <w:tc>
          <w:tcPr>
            <w:tcW w:w="1530" w:type="dxa"/>
            <w:vAlign w:val="center"/>
          </w:tcPr>
          <w:p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250</w:t>
            </w:r>
          </w:p>
        </w:tc>
        <w:tc>
          <w:tcPr>
            <w:tcW w:w="1350" w:type="dxa"/>
            <w:vAlign w:val="center"/>
          </w:tcPr>
          <w:p w:rsidR="00523DFD" w:rsidRPr="003D41C1" w:rsidRDefault="00A4050A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MWh</w:t>
            </w:r>
            <w:proofErr w:type="spellEnd"/>
          </w:p>
        </w:tc>
        <w:tc>
          <w:tcPr>
            <w:tcW w:w="2565" w:type="dxa"/>
            <w:vAlign w:val="center"/>
          </w:tcPr>
          <w:p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523DFD" w:rsidRPr="003D41C1" w:rsidRDefault="00523DFD" w:rsidP="00523DFD">
      <w:pPr>
        <w:rPr>
          <w:rFonts w:ascii="Calibri" w:hAnsi="Calibri" w:cs="Calibri"/>
          <w:b/>
          <w:color w:val="000000"/>
        </w:rPr>
      </w:pPr>
    </w:p>
    <w:p w:rsidR="00523DFD" w:rsidRPr="00B04253" w:rsidRDefault="00523DFD" w:rsidP="00523DFD">
      <w:pPr>
        <w:rPr>
          <w:rFonts w:ascii="Calibri" w:hAnsi="Calibri" w:cs="Calibri"/>
          <w:b/>
          <w:color w:val="000000"/>
        </w:rPr>
      </w:pPr>
      <w:r w:rsidRPr="003D41C1">
        <w:rPr>
          <w:rFonts w:ascii="Calibri" w:hAnsi="Calibri" w:cs="Calibri"/>
          <w:b/>
          <w:color w:val="000000"/>
        </w:rPr>
        <w:t>3. Pazemes dabasgāzes krātuve</w:t>
      </w:r>
    </w:p>
    <w:p w:rsidR="00523DFD" w:rsidRPr="00B04253" w:rsidRDefault="00523DFD" w:rsidP="00523DFD">
      <w:pPr>
        <w:ind w:right="48"/>
        <w:jc w:val="right"/>
        <w:rPr>
          <w:rFonts w:ascii="Calibri" w:hAnsi="Calibri" w:cs="Calibri"/>
          <w:color w:val="000000"/>
          <w:sz w:val="20"/>
          <w:u w:val="single"/>
        </w:rPr>
      </w:pP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417"/>
        <w:gridCol w:w="2547"/>
      </w:tblGrid>
      <w:tr w:rsidR="00523DFD" w:rsidRPr="00523DFD" w:rsidTr="00F4456B">
        <w:trPr>
          <w:cantSplit/>
        </w:trPr>
        <w:tc>
          <w:tcPr>
            <w:tcW w:w="6521" w:type="dxa"/>
            <w:tcBorders>
              <w:top w:val="single" w:sz="12" w:space="0" w:color="5F497A"/>
              <w:bottom w:val="single" w:sz="6" w:space="0" w:color="5F497A"/>
            </w:tcBorders>
          </w:tcPr>
          <w:p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</w:tcPr>
          <w:p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547" w:type="dxa"/>
            <w:tcBorders>
              <w:top w:val="single" w:sz="12" w:space="0" w:color="5F497A"/>
              <w:bottom w:val="single" w:sz="6" w:space="0" w:color="5F497A"/>
            </w:tcBorders>
          </w:tcPr>
          <w:p w:rsidR="00523DFD" w:rsidRPr="00B04253" w:rsidRDefault="00161CA5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MWh</w:t>
            </w:r>
            <w:proofErr w:type="spellEnd"/>
          </w:p>
        </w:tc>
      </w:tr>
      <w:tr w:rsidR="00523DFD" w:rsidRPr="00523DFD" w:rsidTr="00F4456B">
        <w:trPr>
          <w:cantSplit/>
        </w:trPr>
        <w:tc>
          <w:tcPr>
            <w:tcW w:w="6521" w:type="dxa"/>
            <w:tcBorders>
              <w:top w:val="single" w:sz="6" w:space="0" w:color="5F497A"/>
              <w:bottom w:val="single" w:sz="12" w:space="0" w:color="5F497A"/>
            </w:tcBorders>
          </w:tcPr>
          <w:p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</w:tcPr>
          <w:p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547" w:type="dxa"/>
            <w:tcBorders>
              <w:top w:val="single" w:sz="6" w:space="0" w:color="5F497A"/>
              <w:bottom w:val="single" w:sz="12" w:space="0" w:color="5F497A"/>
            </w:tcBorders>
          </w:tcPr>
          <w:p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23DFD" w:rsidRPr="00523DFD" w:rsidTr="00F4456B">
        <w:trPr>
          <w:cantSplit/>
          <w:trHeight w:val="454"/>
        </w:trPr>
        <w:tc>
          <w:tcPr>
            <w:tcW w:w="65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523DFD" w:rsidRPr="000966B7" w:rsidRDefault="00523DFD" w:rsidP="00523DFD">
            <w:pPr>
              <w:pStyle w:val="Heading2"/>
              <w:keepNext w:val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966B7">
              <w:rPr>
                <w:rFonts w:ascii="Calibri" w:hAnsi="Calibri" w:cs="Calibri"/>
                <w:color w:val="000000"/>
                <w:sz w:val="20"/>
                <w:szCs w:val="22"/>
              </w:rPr>
              <w:t>Projektētās jaudas</w:t>
            </w: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310</w:t>
            </w:r>
          </w:p>
        </w:tc>
        <w:tc>
          <w:tcPr>
            <w:tcW w:w="254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:rsidTr="00F4456B">
        <w:trPr>
          <w:cantSplit/>
          <w:trHeight w:val="294"/>
        </w:trPr>
        <w:tc>
          <w:tcPr>
            <w:tcW w:w="6521" w:type="dxa"/>
            <w:tcBorders>
              <w:top w:val="single" w:sz="6" w:space="0" w:color="5F497A"/>
              <w:bottom w:val="nil"/>
            </w:tcBorders>
            <w:vAlign w:val="center"/>
          </w:tcPr>
          <w:p w:rsidR="00523DFD" w:rsidRPr="00B04253" w:rsidRDefault="00523DFD" w:rsidP="00523DFD">
            <w:pPr>
              <w:ind w:left="432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tai skaitā:</w:t>
            </w:r>
          </w:p>
        </w:tc>
        <w:tc>
          <w:tcPr>
            <w:tcW w:w="1417" w:type="dxa"/>
            <w:tcBorders>
              <w:top w:val="single" w:sz="6" w:space="0" w:color="5F497A"/>
              <w:bottom w:val="nil"/>
            </w:tcBorders>
            <w:vAlign w:val="center"/>
          </w:tcPr>
          <w:p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5F497A"/>
              <w:bottom w:val="nil"/>
            </w:tcBorders>
            <w:vAlign w:val="center"/>
          </w:tcPr>
          <w:p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:rsidTr="00F4456B">
        <w:trPr>
          <w:cantSplit/>
          <w:trHeight w:val="440"/>
        </w:trPr>
        <w:tc>
          <w:tcPr>
            <w:tcW w:w="6521" w:type="dxa"/>
            <w:tcBorders>
              <w:top w:val="nil"/>
            </w:tcBorders>
            <w:vAlign w:val="center"/>
          </w:tcPr>
          <w:p w:rsidR="00523DFD" w:rsidRPr="00B04253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aktīvā gāze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311</w:t>
            </w:r>
          </w:p>
        </w:tc>
        <w:tc>
          <w:tcPr>
            <w:tcW w:w="2547" w:type="dxa"/>
            <w:tcBorders>
              <w:top w:val="nil"/>
            </w:tcBorders>
            <w:vAlign w:val="center"/>
          </w:tcPr>
          <w:p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:rsidTr="00F4456B">
        <w:trPr>
          <w:cantSplit/>
          <w:trHeight w:val="440"/>
        </w:trPr>
        <w:tc>
          <w:tcPr>
            <w:tcW w:w="6521" w:type="dxa"/>
            <w:vAlign w:val="center"/>
          </w:tcPr>
          <w:p w:rsidR="00523DFD" w:rsidRPr="00B04253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balasta gāze</w:t>
            </w:r>
          </w:p>
        </w:tc>
        <w:tc>
          <w:tcPr>
            <w:tcW w:w="1417" w:type="dxa"/>
            <w:vAlign w:val="center"/>
          </w:tcPr>
          <w:p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312</w:t>
            </w:r>
          </w:p>
        </w:tc>
        <w:tc>
          <w:tcPr>
            <w:tcW w:w="2547" w:type="dxa"/>
            <w:vAlign w:val="center"/>
          </w:tcPr>
          <w:p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:rsidTr="00F4456B">
        <w:trPr>
          <w:cantSplit/>
          <w:trHeight w:val="440"/>
        </w:trPr>
        <w:tc>
          <w:tcPr>
            <w:tcW w:w="6521" w:type="dxa"/>
            <w:vAlign w:val="center"/>
          </w:tcPr>
          <w:p w:rsidR="00523DFD" w:rsidRPr="00B04253" w:rsidRDefault="00523DFD" w:rsidP="00523DFD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Projektētais maksimālais gāzes izņemšanas daudzums diennaktī</w:t>
            </w:r>
          </w:p>
        </w:tc>
        <w:tc>
          <w:tcPr>
            <w:tcW w:w="1417" w:type="dxa"/>
            <w:vAlign w:val="center"/>
          </w:tcPr>
          <w:p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320</w:t>
            </w:r>
          </w:p>
        </w:tc>
        <w:tc>
          <w:tcPr>
            <w:tcW w:w="2547" w:type="dxa"/>
            <w:vAlign w:val="center"/>
          </w:tcPr>
          <w:p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:rsidTr="00F4456B">
        <w:trPr>
          <w:cantSplit/>
          <w:trHeight w:val="454"/>
        </w:trPr>
        <w:tc>
          <w:tcPr>
            <w:tcW w:w="6521" w:type="dxa"/>
            <w:tcBorders>
              <w:bottom w:val="single" w:sz="6" w:space="0" w:color="5F497A"/>
            </w:tcBorders>
            <w:vAlign w:val="center"/>
          </w:tcPr>
          <w:p w:rsidR="00523DFD" w:rsidRPr="00B04253" w:rsidRDefault="00523DFD" w:rsidP="00523DFD">
            <w:pPr>
              <w:rPr>
                <w:rFonts w:ascii="Calibri" w:hAnsi="Calibri" w:cs="Calibri"/>
                <w:b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Krātuves izmantošana</w:t>
            </w:r>
          </w:p>
          <w:p w:rsidR="00523DFD" w:rsidRPr="00B04253" w:rsidRDefault="00523DFD" w:rsidP="00523DFD">
            <w:pPr>
              <w:ind w:firstLine="176"/>
              <w:rPr>
                <w:rFonts w:ascii="Calibri" w:hAnsi="Calibri" w:cs="Calibri"/>
                <w:i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Gāzes daudzums krātuvē gada beigās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vAlign w:val="center"/>
          </w:tcPr>
          <w:p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330</w:t>
            </w:r>
          </w:p>
        </w:tc>
        <w:tc>
          <w:tcPr>
            <w:tcW w:w="2547" w:type="dxa"/>
            <w:tcBorders>
              <w:bottom w:val="single" w:sz="6" w:space="0" w:color="5F497A"/>
            </w:tcBorders>
            <w:vAlign w:val="center"/>
          </w:tcPr>
          <w:p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:rsidTr="00F4456B">
        <w:trPr>
          <w:cantSplit/>
          <w:trHeight w:val="280"/>
        </w:trPr>
        <w:tc>
          <w:tcPr>
            <w:tcW w:w="6521" w:type="dxa"/>
            <w:tcBorders>
              <w:top w:val="single" w:sz="6" w:space="0" w:color="5F497A"/>
              <w:bottom w:val="nil"/>
            </w:tcBorders>
            <w:vAlign w:val="center"/>
          </w:tcPr>
          <w:p w:rsidR="00523DFD" w:rsidRPr="00B04253" w:rsidRDefault="00523DFD" w:rsidP="00523DFD">
            <w:pPr>
              <w:ind w:left="43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1417" w:type="dxa"/>
            <w:tcBorders>
              <w:top w:val="single" w:sz="6" w:space="0" w:color="5F497A"/>
              <w:bottom w:val="nil"/>
            </w:tcBorders>
            <w:vAlign w:val="center"/>
          </w:tcPr>
          <w:p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5F497A"/>
              <w:bottom w:val="nil"/>
            </w:tcBorders>
            <w:vAlign w:val="center"/>
          </w:tcPr>
          <w:p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  <w:tr w:rsidR="00523DFD" w:rsidRPr="00523DFD" w:rsidTr="00F4456B">
        <w:trPr>
          <w:cantSplit/>
          <w:trHeight w:val="440"/>
        </w:trPr>
        <w:tc>
          <w:tcPr>
            <w:tcW w:w="6521" w:type="dxa"/>
            <w:tcBorders>
              <w:top w:val="nil"/>
            </w:tcBorders>
            <w:vAlign w:val="center"/>
          </w:tcPr>
          <w:p w:rsidR="00523DFD" w:rsidRPr="00B04253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aktīvā gāze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331</w:t>
            </w:r>
          </w:p>
        </w:tc>
        <w:tc>
          <w:tcPr>
            <w:tcW w:w="2547" w:type="dxa"/>
            <w:tcBorders>
              <w:top w:val="nil"/>
            </w:tcBorders>
            <w:vAlign w:val="center"/>
          </w:tcPr>
          <w:p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  <w:tr w:rsidR="00523DFD" w:rsidRPr="00523DFD" w:rsidTr="00F4456B">
        <w:trPr>
          <w:cantSplit/>
          <w:trHeight w:val="440"/>
        </w:trPr>
        <w:tc>
          <w:tcPr>
            <w:tcW w:w="6521" w:type="dxa"/>
            <w:vAlign w:val="center"/>
          </w:tcPr>
          <w:p w:rsidR="00523DFD" w:rsidRPr="00B04253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balasta gāze</w:t>
            </w:r>
          </w:p>
        </w:tc>
        <w:tc>
          <w:tcPr>
            <w:tcW w:w="1417" w:type="dxa"/>
            <w:vAlign w:val="center"/>
          </w:tcPr>
          <w:p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332</w:t>
            </w:r>
          </w:p>
        </w:tc>
        <w:tc>
          <w:tcPr>
            <w:tcW w:w="2547" w:type="dxa"/>
            <w:vAlign w:val="center"/>
          </w:tcPr>
          <w:p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:rsidTr="00F4456B">
        <w:trPr>
          <w:cantSplit/>
          <w:trHeight w:val="440"/>
        </w:trPr>
        <w:tc>
          <w:tcPr>
            <w:tcW w:w="6521" w:type="dxa"/>
            <w:vAlign w:val="center"/>
          </w:tcPr>
          <w:p w:rsidR="00523DFD" w:rsidRPr="00B04253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Maksimālais gāzes izņemšanas daudzums diennaktī</w:t>
            </w:r>
          </w:p>
        </w:tc>
        <w:tc>
          <w:tcPr>
            <w:tcW w:w="1417" w:type="dxa"/>
            <w:vAlign w:val="center"/>
          </w:tcPr>
          <w:p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340</w:t>
            </w:r>
          </w:p>
        </w:tc>
        <w:tc>
          <w:tcPr>
            <w:tcW w:w="2547" w:type="dxa"/>
            <w:vAlign w:val="center"/>
          </w:tcPr>
          <w:p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  <w:tr w:rsidR="00523DFD" w:rsidRPr="00523DFD" w:rsidTr="00F4456B">
        <w:trPr>
          <w:cantSplit/>
          <w:trHeight w:val="440"/>
        </w:trPr>
        <w:tc>
          <w:tcPr>
            <w:tcW w:w="6521" w:type="dxa"/>
            <w:vAlign w:val="center"/>
          </w:tcPr>
          <w:p w:rsidR="00523DFD" w:rsidRPr="002E346F" w:rsidRDefault="00523DFD" w:rsidP="00523DFD">
            <w:pPr>
              <w:rPr>
                <w:rFonts w:ascii="Calibri" w:hAnsi="Calibri" w:cs="Calibri"/>
                <w:sz w:val="20"/>
              </w:rPr>
            </w:pPr>
            <w:r w:rsidRPr="002E346F">
              <w:rPr>
                <w:rFonts w:ascii="Calibri" w:hAnsi="Calibri" w:cs="Calibri"/>
                <w:sz w:val="20"/>
              </w:rPr>
              <w:t>Vidējā zemākā gāzes siltumspēja</w:t>
            </w:r>
            <w:r w:rsidRPr="000C57D9">
              <w:rPr>
                <w:rFonts w:ascii="Calibri" w:hAnsi="Calibri" w:cs="Calibri"/>
                <w:sz w:val="20"/>
              </w:rPr>
              <w:t>, MJ</w:t>
            </w:r>
            <w:r w:rsidRPr="002E346F">
              <w:rPr>
                <w:rFonts w:ascii="Calibri" w:hAnsi="Calibri" w:cs="Calibri"/>
                <w:sz w:val="20"/>
              </w:rPr>
              <w:t>/ m³</w:t>
            </w:r>
          </w:p>
        </w:tc>
        <w:tc>
          <w:tcPr>
            <w:tcW w:w="1417" w:type="dxa"/>
            <w:vAlign w:val="center"/>
          </w:tcPr>
          <w:p w:rsidR="00523DFD" w:rsidRPr="00B04253" w:rsidRDefault="00523DFD" w:rsidP="00523DFD">
            <w:pPr>
              <w:jc w:val="center"/>
              <w:rPr>
                <w:rFonts w:ascii="Calibri" w:hAnsi="Calibri" w:cs="Calibri"/>
                <w:sz w:val="20"/>
              </w:rPr>
            </w:pPr>
            <w:r w:rsidRPr="00B04253">
              <w:rPr>
                <w:rFonts w:ascii="Calibri" w:hAnsi="Calibri" w:cs="Calibri"/>
                <w:sz w:val="20"/>
              </w:rPr>
              <w:t>360</w:t>
            </w:r>
          </w:p>
        </w:tc>
        <w:tc>
          <w:tcPr>
            <w:tcW w:w="2547" w:type="dxa"/>
            <w:vAlign w:val="center"/>
          </w:tcPr>
          <w:p w:rsidR="00523DFD" w:rsidRPr="00B04253" w:rsidRDefault="00523DFD" w:rsidP="00F4456B">
            <w:pPr>
              <w:jc w:val="center"/>
              <w:rPr>
                <w:rFonts w:ascii="Calibri" w:hAnsi="Calibri" w:cs="Calibri"/>
                <w:sz w:val="20"/>
                <w:u w:val="single"/>
              </w:rPr>
            </w:pPr>
          </w:p>
        </w:tc>
      </w:tr>
      <w:tr w:rsidR="00523DFD" w:rsidRPr="00523DFD" w:rsidTr="00F4456B">
        <w:trPr>
          <w:cantSplit/>
          <w:trHeight w:val="440"/>
        </w:trPr>
        <w:tc>
          <w:tcPr>
            <w:tcW w:w="6521" w:type="dxa"/>
            <w:vAlign w:val="center"/>
          </w:tcPr>
          <w:p w:rsidR="00523DFD" w:rsidRPr="002E346F" w:rsidRDefault="00523DFD" w:rsidP="00523DFD">
            <w:pPr>
              <w:rPr>
                <w:rFonts w:ascii="Calibri" w:hAnsi="Calibri" w:cs="Calibri"/>
                <w:sz w:val="20"/>
              </w:rPr>
            </w:pPr>
            <w:r w:rsidRPr="002E346F">
              <w:rPr>
                <w:rFonts w:ascii="Calibri" w:hAnsi="Calibri" w:cs="Calibri"/>
                <w:sz w:val="20"/>
              </w:rPr>
              <w:t>Vidējā augstākā gāzes siltumspēja, MJ/ m³</w:t>
            </w:r>
          </w:p>
        </w:tc>
        <w:tc>
          <w:tcPr>
            <w:tcW w:w="1417" w:type="dxa"/>
            <w:vAlign w:val="center"/>
          </w:tcPr>
          <w:p w:rsidR="00523DFD" w:rsidRPr="00B04253" w:rsidRDefault="00523DFD" w:rsidP="00523DFD">
            <w:pPr>
              <w:jc w:val="center"/>
              <w:rPr>
                <w:rFonts w:ascii="Calibri" w:hAnsi="Calibri" w:cs="Calibri"/>
                <w:sz w:val="20"/>
              </w:rPr>
            </w:pPr>
            <w:r w:rsidRPr="00B04253">
              <w:rPr>
                <w:rFonts w:ascii="Calibri" w:hAnsi="Calibri" w:cs="Calibri"/>
                <w:sz w:val="20"/>
              </w:rPr>
              <w:t>380</w:t>
            </w:r>
          </w:p>
        </w:tc>
        <w:tc>
          <w:tcPr>
            <w:tcW w:w="2547" w:type="dxa"/>
            <w:vAlign w:val="center"/>
          </w:tcPr>
          <w:p w:rsidR="00523DFD" w:rsidRPr="00B04253" w:rsidRDefault="00523DFD" w:rsidP="00F4456B">
            <w:pPr>
              <w:jc w:val="center"/>
              <w:rPr>
                <w:rFonts w:ascii="Calibri" w:hAnsi="Calibri" w:cs="Calibri"/>
                <w:sz w:val="20"/>
                <w:u w:val="single"/>
              </w:rPr>
            </w:pPr>
          </w:p>
        </w:tc>
      </w:tr>
    </w:tbl>
    <w:p w:rsidR="00153C91" w:rsidRPr="00153C91" w:rsidRDefault="00153C91" w:rsidP="00153C91">
      <w:pPr>
        <w:ind w:right="-86"/>
        <w:rPr>
          <w:rFonts w:ascii="Calibri" w:hAnsi="Calibri" w:cs="Calibr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153C91" w:rsidRPr="00D10C7A" w:rsidTr="001B4776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:rsidR="00153C91" w:rsidRPr="00D10C7A" w:rsidRDefault="00153C91" w:rsidP="002C342D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D10C7A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2C342D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D10C7A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153C91" w:rsidRPr="00D10C7A" w:rsidRDefault="00153C91" w:rsidP="001B47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153C91" w:rsidRPr="00D10C7A" w:rsidRDefault="00153C91" w:rsidP="001B4776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153C91" w:rsidRPr="00D10C7A" w:rsidRDefault="00153C91" w:rsidP="001B47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53C91" w:rsidRPr="00D10C7A" w:rsidRDefault="00153C91" w:rsidP="00153C91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D10C7A">
        <w:rPr>
          <w:rFonts w:ascii="Calibri" w:hAnsi="Calibri" w:cs="Calibri"/>
          <w:sz w:val="20"/>
        </w:rPr>
        <w:tab/>
        <w:t xml:space="preserve">stundas </w:t>
      </w:r>
      <w:r w:rsidRPr="00D10C7A">
        <w:rPr>
          <w:rFonts w:ascii="Calibri" w:hAnsi="Calibri" w:cs="Calibri"/>
          <w:sz w:val="20"/>
        </w:rPr>
        <w:tab/>
        <w:t>minūtes</w:t>
      </w:r>
    </w:p>
    <w:p w:rsidR="00153C91" w:rsidRPr="00D10C7A" w:rsidRDefault="00153C91" w:rsidP="00153C91">
      <w:pPr>
        <w:ind w:right="21"/>
        <w:rPr>
          <w:rFonts w:ascii="Calibri" w:hAnsi="Calibri" w:cs="Calibri"/>
          <w:sz w:val="22"/>
          <w:szCs w:val="22"/>
        </w:rPr>
      </w:pPr>
    </w:p>
    <w:p w:rsidR="00153C91" w:rsidRPr="00D10C7A" w:rsidRDefault="00153C91" w:rsidP="00153C91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D10C7A">
        <w:rPr>
          <w:rFonts w:ascii="Calibri" w:hAnsi="Calibri" w:cs="Calibri"/>
          <w:sz w:val="22"/>
          <w:szCs w:val="22"/>
        </w:rPr>
        <w:t>20</w:t>
      </w:r>
      <w:r w:rsidR="00F4456B">
        <w:rPr>
          <w:rFonts w:ascii="Calibri" w:hAnsi="Calibri" w:cs="Calibri"/>
          <w:sz w:val="22"/>
          <w:szCs w:val="22"/>
        </w:rPr>
        <w:t>19</w:t>
      </w:r>
      <w:r w:rsidR="00F52C41">
        <w:rPr>
          <w:rFonts w:ascii="Calibri" w:hAnsi="Calibri" w:cs="Calibri"/>
          <w:sz w:val="22"/>
          <w:szCs w:val="22"/>
        </w:rPr>
        <w:t>.</w:t>
      </w:r>
      <w:r w:rsidR="000840E6">
        <w:rPr>
          <w:rFonts w:ascii="Calibri" w:hAnsi="Calibri" w:cs="Calibri"/>
          <w:sz w:val="22"/>
          <w:szCs w:val="22"/>
        </w:rPr>
        <w:t> </w:t>
      </w:r>
      <w:r w:rsidRPr="00D10C7A">
        <w:rPr>
          <w:rFonts w:ascii="Calibri" w:hAnsi="Calibri" w:cs="Calibri"/>
          <w:sz w:val="22"/>
          <w:szCs w:val="22"/>
        </w:rPr>
        <w:t>gada _____. __________________</w:t>
      </w:r>
      <w:r w:rsidRPr="00D10C7A">
        <w:rPr>
          <w:rFonts w:ascii="Calibri" w:hAnsi="Calibri" w:cs="Calibri"/>
          <w:sz w:val="22"/>
          <w:szCs w:val="22"/>
        </w:rPr>
        <w:tab/>
        <w:t xml:space="preserve"> </w:t>
      </w:r>
      <w:r w:rsidRPr="00D10C7A">
        <w:rPr>
          <w:rFonts w:ascii="Calibri" w:hAnsi="Calibri" w:cs="Calibri"/>
          <w:sz w:val="22"/>
          <w:szCs w:val="22"/>
        </w:rPr>
        <w:tab/>
        <w:t xml:space="preserve"> </w:t>
      </w:r>
      <w:r w:rsidRPr="00D10C7A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:rsidR="00153C91" w:rsidRPr="00D10C7A" w:rsidRDefault="00153C91" w:rsidP="00153C91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D10C7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:rsidR="00153C91" w:rsidRPr="00C45150" w:rsidRDefault="00153C91" w:rsidP="00153C91">
      <w:pPr>
        <w:tabs>
          <w:tab w:val="left" w:pos="5040"/>
        </w:tabs>
        <w:spacing w:before="120"/>
        <w:ind w:right="23"/>
        <w:jc w:val="center"/>
        <w:rPr>
          <w:rFonts w:ascii="Calibri" w:hAnsi="Calibri" w:cs="Calibri"/>
          <w:color w:val="5F497A"/>
          <w:szCs w:val="24"/>
        </w:rPr>
      </w:pPr>
      <w:r w:rsidRPr="00C4515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153C91" w:rsidRPr="00C45150" w:rsidSect="00D8043A">
      <w:footerReference w:type="even" r:id="rId10"/>
      <w:footerReference w:type="default" r:id="rId11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83F" w:rsidRDefault="009E283F">
      <w:r>
        <w:separator/>
      </w:r>
    </w:p>
  </w:endnote>
  <w:endnote w:type="continuationSeparator" w:id="0">
    <w:p w:rsidR="009E283F" w:rsidRDefault="009E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FD" w:rsidRPr="00C45150" w:rsidRDefault="00523DFD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0F22F0"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C45150">
      <w:rPr>
        <w:rFonts w:ascii="Calibri" w:hAnsi="Calibri" w:cs="Calibri"/>
        <w:i/>
        <w:color w:val="5F497A"/>
        <w:sz w:val="20"/>
      </w:rPr>
      <w:t>1-gāze/gada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FD" w:rsidRPr="00C45150" w:rsidRDefault="00523DFD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1-gāze/gada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0F22F0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83F" w:rsidRDefault="009E283F">
      <w:r>
        <w:separator/>
      </w:r>
    </w:p>
  </w:footnote>
  <w:footnote w:type="continuationSeparator" w:id="0">
    <w:p w:rsidR="009E283F" w:rsidRDefault="009E2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1D02"/>
    <w:rsid w:val="00030ACC"/>
    <w:rsid w:val="00042E6B"/>
    <w:rsid w:val="00043BCA"/>
    <w:rsid w:val="00070BE5"/>
    <w:rsid w:val="000840E6"/>
    <w:rsid w:val="0009107E"/>
    <w:rsid w:val="0009204F"/>
    <w:rsid w:val="000966B7"/>
    <w:rsid w:val="000C3C50"/>
    <w:rsid w:val="000C57D9"/>
    <w:rsid w:val="000C6A7D"/>
    <w:rsid w:val="000E1205"/>
    <w:rsid w:val="000F22F0"/>
    <w:rsid w:val="000F4F48"/>
    <w:rsid w:val="00100FF7"/>
    <w:rsid w:val="00101B60"/>
    <w:rsid w:val="001067C4"/>
    <w:rsid w:val="00116741"/>
    <w:rsid w:val="001522F6"/>
    <w:rsid w:val="0015319C"/>
    <w:rsid w:val="00153C91"/>
    <w:rsid w:val="00161CA5"/>
    <w:rsid w:val="001648B4"/>
    <w:rsid w:val="00166A0C"/>
    <w:rsid w:val="00170953"/>
    <w:rsid w:val="00184956"/>
    <w:rsid w:val="001970E7"/>
    <w:rsid w:val="001B4776"/>
    <w:rsid w:val="001F426F"/>
    <w:rsid w:val="00202055"/>
    <w:rsid w:val="0020389A"/>
    <w:rsid w:val="002219C0"/>
    <w:rsid w:val="00222098"/>
    <w:rsid w:val="00236046"/>
    <w:rsid w:val="00260757"/>
    <w:rsid w:val="002646D0"/>
    <w:rsid w:val="00270B87"/>
    <w:rsid w:val="0027624A"/>
    <w:rsid w:val="002B202D"/>
    <w:rsid w:val="002B5106"/>
    <w:rsid w:val="002C342D"/>
    <w:rsid w:val="002E0CEA"/>
    <w:rsid w:val="002E346F"/>
    <w:rsid w:val="00315089"/>
    <w:rsid w:val="003265D3"/>
    <w:rsid w:val="0034703B"/>
    <w:rsid w:val="00350479"/>
    <w:rsid w:val="003766CF"/>
    <w:rsid w:val="00381A7A"/>
    <w:rsid w:val="00391D58"/>
    <w:rsid w:val="0039273B"/>
    <w:rsid w:val="003A5D20"/>
    <w:rsid w:val="003B273F"/>
    <w:rsid w:val="003C121B"/>
    <w:rsid w:val="003D0453"/>
    <w:rsid w:val="003D41C1"/>
    <w:rsid w:val="003E6171"/>
    <w:rsid w:val="003F2B5A"/>
    <w:rsid w:val="00417ED7"/>
    <w:rsid w:val="004519A7"/>
    <w:rsid w:val="00460576"/>
    <w:rsid w:val="00461919"/>
    <w:rsid w:val="0046799F"/>
    <w:rsid w:val="004733F4"/>
    <w:rsid w:val="00480188"/>
    <w:rsid w:val="004B38B4"/>
    <w:rsid w:val="004B3EAB"/>
    <w:rsid w:val="004C4CBD"/>
    <w:rsid w:val="004D2FB2"/>
    <w:rsid w:val="00513258"/>
    <w:rsid w:val="00520EC5"/>
    <w:rsid w:val="00523DFD"/>
    <w:rsid w:val="00543597"/>
    <w:rsid w:val="00574EE8"/>
    <w:rsid w:val="00580209"/>
    <w:rsid w:val="00583840"/>
    <w:rsid w:val="00583D1B"/>
    <w:rsid w:val="00586A3E"/>
    <w:rsid w:val="005B00A9"/>
    <w:rsid w:val="006005F7"/>
    <w:rsid w:val="00603E34"/>
    <w:rsid w:val="00633C8C"/>
    <w:rsid w:val="00644A92"/>
    <w:rsid w:val="006470D6"/>
    <w:rsid w:val="00664CC7"/>
    <w:rsid w:val="006778A3"/>
    <w:rsid w:val="0068143F"/>
    <w:rsid w:val="00693FFE"/>
    <w:rsid w:val="006A55B9"/>
    <w:rsid w:val="006D6B03"/>
    <w:rsid w:val="00704415"/>
    <w:rsid w:val="00726619"/>
    <w:rsid w:val="00751B79"/>
    <w:rsid w:val="00752916"/>
    <w:rsid w:val="007839F3"/>
    <w:rsid w:val="007968B7"/>
    <w:rsid w:val="007A2EA9"/>
    <w:rsid w:val="007C3F5A"/>
    <w:rsid w:val="00831732"/>
    <w:rsid w:val="008405F5"/>
    <w:rsid w:val="00850602"/>
    <w:rsid w:val="00870403"/>
    <w:rsid w:val="008939C4"/>
    <w:rsid w:val="008C3E03"/>
    <w:rsid w:val="008C61DF"/>
    <w:rsid w:val="008E45C2"/>
    <w:rsid w:val="008E5111"/>
    <w:rsid w:val="00977A75"/>
    <w:rsid w:val="00994F7E"/>
    <w:rsid w:val="009A2A58"/>
    <w:rsid w:val="009B6BF1"/>
    <w:rsid w:val="009C4922"/>
    <w:rsid w:val="009C78E2"/>
    <w:rsid w:val="009E283F"/>
    <w:rsid w:val="00A03090"/>
    <w:rsid w:val="00A05719"/>
    <w:rsid w:val="00A06549"/>
    <w:rsid w:val="00A16754"/>
    <w:rsid w:val="00A31367"/>
    <w:rsid w:val="00A4050A"/>
    <w:rsid w:val="00A65907"/>
    <w:rsid w:val="00A724C8"/>
    <w:rsid w:val="00AC1696"/>
    <w:rsid w:val="00AC5C51"/>
    <w:rsid w:val="00AD3CC3"/>
    <w:rsid w:val="00AF4876"/>
    <w:rsid w:val="00AF555B"/>
    <w:rsid w:val="00B04253"/>
    <w:rsid w:val="00B0551F"/>
    <w:rsid w:val="00B1454A"/>
    <w:rsid w:val="00B45C59"/>
    <w:rsid w:val="00BA4667"/>
    <w:rsid w:val="00BD3D0B"/>
    <w:rsid w:val="00BE2FB9"/>
    <w:rsid w:val="00BF147D"/>
    <w:rsid w:val="00BF4E7E"/>
    <w:rsid w:val="00BF5EA8"/>
    <w:rsid w:val="00C05323"/>
    <w:rsid w:val="00C45044"/>
    <w:rsid w:val="00C45150"/>
    <w:rsid w:val="00C55F65"/>
    <w:rsid w:val="00C5795E"/>
    <w:rsid w:val="00C60204"/>
    <w:rsid w:val="00C7064F"/>
    <w:rsid w:val="00CC6947"/>
    <w:rsid w:val="00CD326B"/>
    <w:rsid w:val="00CE4592"/>
    <w:rsid w:val="00CE7C9B"/>
    <w:rsid w:val="00D10C7A"/>
    <w:rsid w:val="00D14A5C"/>
    <w:rsid w:val="00D27FDA"/>
    <w:rsid w:val="00D53450"/>
    <w:rsid w:val="00D57FC0"/>
    <w:rsid w:val="00D8043A"/>
    <w:rsid w:val="00DB1582"/>
    <w:rsid w:val="00DE7BD9"/>
    <w:rsid w:val="00E13836"/>
    <w:rsid w:val="00E21626"/>
    <w:rsid w:val="00E3392A"/>
    <w:rsid w:val="00E34035"/>
    <w:rsid w:val="00E4448A"/>
    <w:rsid w:val="00E46FC8"/>
    <w:rsid w:val="00E80BF9"/>
    <w:rsid w:val="00E8477B"/>
    <w:rsid w:val="00E96820"/>
    <w:rsid w:val="00ED3D38"/>
    <w:rsid w:val="00ED40FA"/>
    <w:rsid w:val="00ED61CC"/>
    <w:rsid w:val="00EE2492"/>
    <w:rsid w:val="00EF7238"/>
    <w:rsid w:val="00F4456B"/>
    <w:rsid w:val="00F52C41"/>
    <w:rsid w:val="00F63B29"/>
    <w:rsid w:val="00FB19AA"/>
    <w:rsid w:val="00FD4B1D"/>
    <w:rsid w:val="00FE29C1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060F0819"/>
  <w15:docId w15:val="{91F88AE0-E43F-466C-A072-19367D9B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153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EE5B6-3418-467A-A3B5-43CC9799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736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5860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Aina Jelniece</cp:lastModifiedBy>
  <cp:revision>6</cp:revision>
  <cp:lastPrinted>2012-10-04T12:29:00Z</cp:lastPrinted>
  <dcterms:created xsi:type="dcterms:W3CDTF">2018-10-26T12:34:00Z</dcterms:created>
  <dcterms:modified xsi:type="dcterms:W3CDTF">2018-12-10T12:11:00Z</dcterms:modified>
</cp:coreProperties>
</file>