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9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020"/>
        <w:gridCol w:w="236"/>
        <w:gridCol w:w="485"/>
        <w:gridCol w:w="3259"/>
      </w:tblGrid>
      <w:tr w:rsidR="008C79A1" w:rsidRPr="005C7F3C" w14:paraId="46C73122" w14:textId="77777777" w:rsidTr="00835F16">
        <w:trPr>
          <w:trHeight w:val="1080"/>
        </w:trPr>
        <w:tc>
          <w:tcPr>
            <w:tcW w:w="6379" w:type="dxa"/>
            <w:gridSpan w:val="4"/>
            <w:vAlign w:val="center"/>
          </w:tcPr>
          <w:p w14:paraId="2DC52698" w14:textId="77777777" w:rsidR="008C79A1" w:rsidRPr="005C7F3C" w:rsidRDefault="008C79A1" w:rsidP="00E27DC5">
            <w:pPr>
              <w:jc w:val="center"/>
              <w:rPr>
                <w:rFonts w:asciiTheme="minorHAnsi" w:hAnsiTheme="minorHAnsi"/>
                <w:b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F666B9C" w14:textId="77777777" w:rsidR="008C79A1" w:rsidRPr="005C7F3C" w:rsidRDefault="008C79A1" w:rsidP="00E27DC5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lv-LV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73B2A13" w14:textId="77777777" w:rsidR="008C79A1" w:rsidRPr="005C7F3C" w:rsidRDefault="008C79A1" w:rsidP="00E27DC5">
            <w:pPr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Mūsu adrese:</w:t>
            </w:r>
          </w:p>
          <w:p w14:paraId="53C9CBAE" w14:textId="4A041464" w:rsidR="008C79A1" w:rsidRPr="005C7F3C" w:rsidRDefault="008C79A1" w:rsidP="00E27DC5">
            <w:pPr>
              <w:jc w:val="center"/>
              <w:rPr>
                <w:rFonts w:asciiTheme="minorHAnsi" w:hAnsiTheme="minorHAnsi"/>
                <w:sz w:val="22"/>
                <w:szCs w:val="22"/>
                <w:u w:val="single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Lāčplēša iela 1, Rīga, LV-1301 </w:t>
            </w: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br/>
              <w:t xml:space="preserve"> </w:t>
            </w:r>
            <w:hyperlink r:id="rId8" w:history="1">
              <w:r w:rsidRPr="005C7F3C">
                <w:rPr>
                  <w:rFonts w:asciiTheme="minorHAnsi" w:hAnsiTheme="minorHAnsi"/>
                  <w:sz w:val="22"/>
                  <w:szCs w:val="22"/>
                  <w:lang w:val="lv-LV"/>
                </w:rPr>
                <w:t>www.csb.gov.lv</w:t>
              </w:r>
            </w:hyperlink>
          </w:p>
          <w:p w14:paraId="7F97B590" w14:textId="77777777" w:rsidR="008C79A1" w:rsidRPr="005C7F3C" w:rsidRDefault="008C79A1" w:rsidP="00E27DC5">
            <w:pPr>
              <w:jc w:val="center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  <w:p w14:paraId="7A1D4FF8" w14:textId="77777777" w:rsidR="008C79A1" w:rsidRPr="005C7F3C" w:rsidRDefault="008C79A1" w:rsidP="00E27DC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bCs/>
                <w:sz w:val="22"/>
                <w:szCs w:val="22"/>
                <w:lang w:val="lv-LV"/>
              </w:rPr>
              <w:t xml:space="preserve">Datu elektroniskā iesniegšana: </w:t>
            </w:r>
            <w:hyperlink r:id="rId9" w:history="1">
              <w:r w:rsidRPr="005C7F3C">
                <w:rPr>
                  <w:rFonts w:asciiTheme="minorHAnsi" w:hAnsiTheme="minorHAnsi"/>
                  <w:bCs/>
                  <w:sz w:val="22"/>
                  <w:szCs w:val="22"/>
                  <w:lang w:val="lv-LV"/>
                </w:rPr>
                <w:t>https</w:t>
              </w:r>
              <w:r w:rsidRPr="005C7F3C">
                <w:rPr>
                  <w:rFonts w:asciiTheme="minorHAnsi" w:hAnsiTheme="minorHAnsi"/>
                  <w:sz w:val="22"/>
                  <w:szCs w:val="22"/>
                  <w:lang w:val="lv-LV"/>
                </w:rPr>
                <w:t>://</w:t>
              </w:r>
              <w:r w:rsidRPr="005C7F3C">
                <w:rPr>
                  <w:rFonts w:asciiTheme="minorHAnsi" w:hAnsiTheme="minorHAnsi"/>
                  <w:bCs/>
                  <w:sz w:val="22"/>
                  <w:szCs w:val="22"/>
                  <w:lang w:val="lv-LV"/>
                </w:rPr>
                <w:t>e.csb.gov.lv</w:t>
              </w:r>
            </w:hyperlink>
          </w:p>
          <w:p w14:paraId="5191C445" w14:textId="77777777" w:rsidR="008C79A1" w:rsidRPr="005C7F3C" w:rsidRDefault="008C79A1" w:rsidP="00E27DC5">
            <w:pPr>
              <w:tabs>
                <w:tab w:val="left" w:pos="10440"/>
              </w:tabs>
              <w:ind w:left="-57" w:right="-1"/>
              <w:jc w:val="center"/>
              <w:rPr>
                <w:rFonts w:asciiTheme="minorHAnsi" w:hAnsiTheme="minorHAnsi"/>
                <w:bCs/>
                <w:sz w:val="20"/>
                <w:lang w:val="lv-LV"/>
              </w:rPr>
            </w:pPr>
          </w:p>
          <w:p w14:paraId="6023698D" w14:textId="77777777" w:rsidR="008C79A1" w:rsidRPr="005C7F3C" w:rsidRDefault="008C79A1" w:rsidP="003D09CD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Konsultācijas par veidlapas aizpildīšanu:</w:t>
            </w:r>
          </w:p>
          <w:p w14:paraId="499521EF" w14:textId="5C5BE24E" w:rsidR="003D09CD" w:rsidRPr="005C7F3C" w:rsidRDefault="003D09CD" w:rsidP="006C4BDC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lv-LV"/>
              </w:rPr>
              <w:t xml:space="preserve">tālr. </w:t>
            </w:r>
            <w:r w:rsidR="00F033F9" w:rsidRPr="00835F16">
              <w:rPr>
                <w:rFonts w:ascii="Calibri" w:hAnsi="Calibri" w:cs="Calibri"/>
                <w:b/>
                <w:i/>
                <w:color w:val="000000"/>
                <w:lang w:val="de-DE"/>
              </w:rPr>
              <w:t>80000098</w:t>
            </w:r>
          </w:p>
          <w:p w14:paraId="7943B43F" w14:textId="77777777" w:rsidR="004A4C6D" w:rsidRPr="005C7F3C" w:rsidRDefault="008C79A1" w:rsidP="00E27DC5">
            <w:pPr>
              <w:spacing w:before="80"/>
              <w:contextualSpacing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20.12.2016. Ministru kabineta noteikumu 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br/>
              <w:t>Nr.812 pielikums Nr.</w:t>
            </w:r>
            <w:r w:rsidR="00FC248A" w:rsidRPr="005C7F3C">
              <w:rPr>
                <w:rFonts w:asciiTheme="minorHAnsi" w:hAnsiTheme="minorHAnsi"/>
                <w:sz w:val="20"/>
                <w:lang w:val="lv-LV"/>
              </w:rPr>
              <w:t>130</w:t>
            </w:r>
          </w:p>
          <w:p w14:paraId="3566E0B4" w14:textId="5B02133D" w:rsidR="008C79A1" w:rsidRPr="005C7F3C" w:rsidRDefault="008C79A1" w:rsidP="00E27DC5">
            <w:pPr>
              <w:spacing w:before="80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VSPARK </w:t>
            </w:r>
            <w:r w:rsidR="005C7F3C" w:rsidRPr="005C7F3C">
              <w:rPr>
                <w:rFonts w:asciiTheme="minorHAnsi" w:hAnsiTheme="minorHAnsi"/>
                <w:sz w:val="20"/>
                <w:lang w:val="lv-LV"/>
              </w:rPr>
              <w:t>10214034</w:t>
            </w:r>
          </w:p>
        </w:tc>
      </w:tr>
      <w:tr w:rsidR="008C79A1" w:rsidRPr="005C7F3C" w14:paraId="0F506553" w14:textId="77777777" w:rsidTr="00835F16">
        <w:trPr>
          <w:trHeight w:val="1435"/>
        </w:trPr>
        <w:tc>
          <w:tcPr>
            <w:tcW w:w="6379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62B4B3BA" w14:textId="77777777" w:rsidR="008C79A1" w:rsidRPr="005C7F3C" w:rsidRDefault="008C79A1" w:rsidP="00A76654">
            <w:pPr>
              <w:jc w:val="center"/>
              <w:rPr>
                <w:rFonts w:asciiTheme="minorHAnsi" w:hAnsiTheme="minorHAnsi"/>
                <w:b/>
                <w:i/>
                <w:color w:val="5F497A" w:themeColor="accent4" w:themeShade="BF"/>
                <w:sz w:val="40"/>
                <w:szCs w:val="40"/>
                <w:lang w:val="lv-LV" w:eastAsia="en-US"/>
              </w:rPr>
            </w:pPr>
            <w:r w:rsidRPr="005C7F3C">
              <w:rPr>
                <w:rFonts w:asciiTheme="minorHAnsi" w:hAnsiTheme="minorHAnsi"/>
                <w:b/>
                <w:i/>
                <w:color w:val="5F497A" w:themeColor="accent4" w:themeShade="BF"/>
                <w:sz w:val="40"/>
                <w:szCs w:val="40"/>
                <w:lang w:val="lv-LV" w:eastAsia="en-US"/>
              </w:rPr>
              <w:t>1-</w:t>
            </w:r>
            <w:r w:rsidRPr="00CE5F7E">
              <w:rPr>
                <w:rFonts w:asciiTheme="minorHAnsi" w:hAnsiTheme="minorHAnsi"/>
                <w:b/>
                <w:i/>
                <w:color w:val="5F497A"/>
                <w:sz w:val="40"/>
                <w:szCs w:val="40"/>
                <w:lang w:val="lv-LV" w:eastAsia="en-US"/>
              </w:rPr>
              <w:t>GVC</w:t>
            </w:r>
          </w:p>
          <w:p w14:paraId="495FC042" w14:textId="77777777" w:rsidR="008C79A1" w:rsidRPr="005C7F3C" w:rsidRDefault="008C79A1" w:rsidP="00A76654">
            <w:pPr>
              <w:jc w:val="center"/>
              <w:rPr>
                <w:rFonts w:asciiTheme="minorHAnsi" w:hAnsiTheme="minorHAnsi"/>
                <w:b/>
                <w:i/>
                <w:lang w:val="lv-LV" w:eastAsia="en-US"/>
              </w:rPr>
            </w:pPr>
            <w:r w:rsidRPr="005C7F3C">
              <w:rPr>
                <w:rFonts w:asciiTheme="minorHAnsi" w:hAnsiTheme="minorHAnsi"/>
                <w:b/>
                <w:i/>
                <w:color w:val="5F497A" w:themeColor="accent4" w:themeShade="BF"/>
                <w:lang w:val="lv-LV" w:eastAsia="en-US"/>
              </w:rPr>
              <w:t>(gada)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95F8E12" w14:textId="77777777" w:rsidR="008C79A1" w:rsidRPr="005C7F3C" w:rsidRDefault="008C79A1" w:rsidP="00E27DC5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1DA5088" w14:textId="77777777" w:rsidR="008C79A1" w:rsidRPr="005C7F3C" w:rsidRDefault="008C79A1" w:rsidP="00E27DC5">
            <w:pPr>
              <w:rPr>
                <w:rFonts w:asciiTheme="minorHAnsi" w:hAnsiTheme="minorHAnsi"/>
                <w:lang w:val="lv-LV"/>
              </w:rPr>
            </w:pPr>
          </w:p>
        </w:tc>
      </w:tr>
      <w:tr w:rsidR="008C79A1" w:rsidRPr="005C7F3C" w14:paraId="612CDA8A" w14:textId="77777777" w:rsidTr="00835F16">
        <w:trPr>
          <w:trHeight w:val="1420"/>
        </w:trPr>
        <w:tc>
          <w:tcPr>
            <w:tcW w:w="6379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A4BD48E" w14:textId="77777777" w:rsidR="0031287C" w:rsidRPr="005C7F3C" w:rsidRDefault="009C3641" w:rsidP="004A4C6D">
            <w:pPr>
              <w:spacing w:before="120"/>
              <w:jc w:val="center"/>
              <w:rPr>
                <w:rFonts w:asciiTheme="minorHAnsi" w:hAnsiTheme="minorHAnsi"/>
                <w:b/>
                <w:i/>
                <w:sz w:val="32"/>
                <w:szCs w:val="32"/>
                <w:lang w:val="lv-LV" w:eastAsia="en-US"/>
              </w:rPr>
            </w:pPr>
            <w:r w:rsidRPr="005C7F3C">
              <w:rPr>
                <w:rFonts w:asciiTheme="minorHAnsi" w:hAnsiTheme="minorHAnsi"/>
                <w:b/>
                <w:sz w:val="32"/>
                <w:szCs w:val="32"/>
                <w:lang w:val="lv-LV" w:eastAsia="en-US"/>
              </w:rPr>
              <w:t xml:space="preserve">Globālās </w:t>
            </w:r>
            <w:r w:rsidR="006E60CB" w:rsidRPr="005C7F3C">
              <w:rPr>
                <w:rFonts w:asciiTheme="minorHAnsi" w:hAnsiTheme="minorHAnsi"/>
                <w:b/>
                <w:sz w:val="32"/>
                <w:szCs w:val="32"/>
                <w:lang w:val="lv-LV" w:eastAsia="en-US"/>
              </w:rPr>
              <w:t xml:space="preserve">vērtību </w:t>
            </w:r>
            <w:r w:rsidRPr="005C7F3C">
              <w:rPr>
                <w:rFonts w:asciiTheme="minorHAnsi" w:hAnsiTheme="minorHAnsi"/>
                <w:b/>
                <w:sz w:val="32"/>
                <w:szCs w:val="32"/>
                <w:lang w:val="lv-LV" w:eastAsia="en-US"/>
              </w:rPr>
              <w:t xml:space="preserve">ķēdes 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26164A" w14:textId="77777777" w:rsidR="008C79A1" w:rsidRPr="005C7F3C" w:rsidRDefault="008C79A1" w:rsidP="00E27DC5">
            <w:pPr>
              <w:rPr>
                <w:rFonts w:asciiTheme="minorHAnsi" w:hAnsiTheme="minorHAnsi"/>
                <w:sz w:val="16"/>
                <w:szCs w:val="16"/>
                <w:lang w:val="lv-LV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231F264" w14:textId="77777777" w:rsidR="008C79A1" w:rsidRPr="005C7F3C" w:rsidRDefault="008C79A1" w:rsidP="00E27DC5">
            <w:pPr>
              <w:rPr>
                <w:rFonts w:asciiTheme="minorHAnsi" w:hAnsiTheme="minorHAnsi"/>
                <w:lang w:val="lv-LV"/>
              </w:rPr>
            </w:pPr>
          </w:p>
        </w:tc>
      </w:tr>
      <w:tr w:rsidR="008C79A1" w:rsidRPr="005C7F3C" w14:paraId="03BDC727" w14:textId="77777777" w:rsidTr="00835F16">
        <w:trPr>
          <w:trHeight w:val="360"/>
        </w:trPr>
        <w:tc>
          <w:tcPr>
            <w:tcW w:w="10359" w:type="dxa"/>
            <w:gridSpan w:val="7"/>
            <w:vAlign w:val="center"/>
          </w:tcPr>
          <w:p w14:paraId="10C8D5C6" w14:textId="182B7022" w:rsidR="008C79A1" w:rsidRPr="005C7F3C" w:rsidRDefault="008C79A1" w:rsidP="004A4C6D">
            <w:pPr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hAnsiTheme="minorHAnsi"/>
                <w:i/>
                <w:lang w:val="lv-LV"/>
              </w:rPr>
              <w:t xml:space="preserve">Iesniedz </w:t>
            </w:r>
            <w:r w:rsidRPr="005C7F3C">
              <w:rPr>
                <w:rFonts w:asciiTheme="minorHAnsi" w:hAnsiTheme="minorHAnsi"/>
                <w:b/>
                <w:i/>
                <w:lang w:val="lv-LV"/>
              </w:rPr>
              <w:t>līdz 20</w:t>
            </w:r>
            <w:r w:rsidR="006E60CB" w:rsidRPr="005C7F3C">
              <w:rPr>
                <w:rFonts w:asciiTheme="minorHAnsi" w:hAnsiTheme="minorHAnsi"/>
                <w:b/>
                <w:i/>
                <w:lang w:val="lv-LV"/>
              </w:rPr>
              <w:t>2</w:t>
            </w:r>
            <w:r w:rsidR="00F033F9" w:rsidRPr="005C7F3C">
              <w:rPr>
                <w:rFonts w:asciiTheme="minorHAnsi" w:hAnsiTheme="minorHAnsi"/>
                <w:b/>
                <w:i/>
                <w:lang w:val="lv-LV"/>
              </w:rPr>
              <w:t>1</w:t>
            </w:r>
            <w:r w:rsidRPr="005C7F3C">
              <w:rPr>
                <w:rFonts w:asciiTheme="minorHAnsi" w:hAnsiTheme="minorHAnsi"/>
                <w:b/>
                <w:i/>
                <w:lang w:val="lv-LV"/>
              </w:rPr>
              <w:t>.</w:t>
            </w:r>
            <w:r w:rsidR="00267883" w:rsidRPr="005C7F3C">
              <w:rPr>
                <w:rFonts w:asciiTheme="minorHAnsi" w:hAnsiTheme="minorHAnsi"/>
                <w:b/>
                <w:i/>
                <w:lang w:val="lv-LV"/>
              </w:rPr>
              <w:t xml:space="preserve"> </w:t>
            </w:r>
            <w:r w:rsidRPr="005C7F3C">
              <w:rPr>
                <w:rFonts w:asciiTheme="minorHAnsi" w:hAnsiTheme="minorHAnsi"/>
                <w:b/>
                <w:i/>
                <w:lang w:val="lv-LV"/>
              </w:rPr>
              <w:t>gada</w:t>
            </w:r>
            <w:r w:rsidR="005C7F3C">
              <w:rPr>
                <w:rFonts w:asciiTheme="minorHAnsi" w:hAnsiTheme="minorHAnsi"/>
                <w:b/>
                <w:i/>
                <w:lang w:val="lv-LV"/>
              </w:rPr>
              <w:t xml:space="preserve"> 5</w:t>
            </w:r>
            <w:r w:rsidR="00826AF8" w:rsidRPr="005C7F3C">
              <w:rPr>
                <w:rFonts w:asciiTheme="minorHAnsi" w:hAnsiTheme="minorHAnsi"/>
                <w:b/>
                <w:i/>
                <w:lang w:val="lv-LV"/>
              </w:rPr>
              <w:t>.</w:t>
            </w:r>
            <w:r w:rsidR="00267883" w:rsidRPr="005C7F3C">
              <w:rPr>
                <w:rFonts w:asciiTheme="minorHAnsi" w:hAnsiTheme="minorHAnsi"/>
                <w:b/>
                <w:i/>
                <w:lang w:val="lv-LV"/>
              </w:rPr>
              <w:t xml:space="preserve"> </w:t>
            </w:r>
            <w:r w:rsidR="005C7F3C">
              <w:rPr>
                <w:rFonts w:asciiTheme="minorHAnsi" w:hAnsiTheme="minorHAnsi"/>
                <w:b/>
                <w:i/>
                <w:lang w:val="lv-LV"/>
              </w:rPr>
              <w:t>oktobris</w:t>
            </w:r>
          </w:p>
        </w:tc>
      </w:tr>
      <w:tr w:rsidR="008C79A1" w:rsidRPr="005C7F3C" w14:paraId="3736A0B1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359" w:type="dxa"/>
            <w:gridSpan w:val="7"/>
            <w:vAlign w:val="center"/>
          </w:tcPr>
          <w:p w14:paraId="228DDBD1" w14:textId="77777777" w:rsidR="008C79A1" w:rsidRPr="005C7F3C" w:rsidRDefault="008C79A1" w:rsidP="00E27DC5">
            <w:pPr>
              <w:spacing w:before="120"/>
              <w:ind w:left="57"/>
              <w:rPr>
                <w:rFonts w:asciiTheme="minorHAnsi" w:hAnsiTheme="minorHAnsi"/>
                <w:i/>
                <w:lang w:val="lv-LV"/>
              </w:rPr>
            </w:pPr>
            <w:r w:rsidRPr="005C7F3C">
              <w:rPr>
                <w:rFonts w:asciiTheme="minorHAnsi" w:hAnsiTheme="minorHAnsi"/>
                <w:b/>
                <w:color w:val="5F497A"/>
                <w:lang w:val="lv-LV"/>
              </w:rPr>
              <w:t>RESPONDENTS</w:t>
            </w:r>
          </w:p>
        </w:tc>
      </w:tr>
      <w:tr w:rsidR="008C79A1" w:rsidRPr="005C7F3C" w14:paraId="4FF6FADD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45BF6FE1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  <w:tc>
          <w:tcPr>
            <w:tcW w:w="7810" w:type="dxa"/>
            <w:gridSpan w:val="6"/>
            <w:tcBorders>
              <w:bottom w:val="single" w:sz="8" w:space="0" w:color="5F497A"/>
            </w:tcBorders>
            <w:vAlign w:val="center"/>
          </w:tcPr>
          <w:p w14:paraId="5C33F2D0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</w:tr>
      <w:tr w:rsidR="008C79A1" w:rsidRPr="005C7F3C" w14:paraId="6F894FA2" w14:textId="77777777" w:rsidTr="00835F1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102E04D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7810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663D903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8C79A1" w:rsidRPr="005C7F3C" w14:paraId="0FA73AB4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1C0EA53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810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0EA17FD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8C79A1" w:rsidRPr="005C7F3C" w14:paraId="1958AD6B" w14:textId="77777777" w:rsidTr="00835F16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83C430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>Pasta adrese</w:t>
            </w:r>
          </w:p>
        </w:tc>
        <w:tc>
          <w:tcPr>
            <w:tcW w:w="7810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630A3323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8C79A1" w:rsidRPr="005C7F3C" w14:paraId="1DBF3F0A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A01A454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810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C0A2F24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8C79A1" w:rsidRPr="005C7F3C" w14:paraId="2C7B7A18" w14:textId="77777777" w:rsidTr="00835F1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CE216A2" w14:textId="00FC238E" w:rsidR="008C79A1" w:rsidRPr="005C7F3C" w:rsidRDefault="0023223D" w:rsidP="00E27DC5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23223D">
              <w:rPr>
                <w:rFonts w:asciiTheme="minorHAnsi" w:hAnsiTheme="minorHAnsi"/>
                <w:sz w:val="22"/>
                <w:szCs w:val="22"/>
                <w:lang w:val="lv-LV"/>
              </w:rPr>
              <w:t>Tīmekļa vietnes adrese</w:t>
            </w:r>
          </w:p>
        </w:tc>
        <w:tc>
          <w:tcPr>
            <w:tcW w:w="7810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88B20F1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8C79A1" w:rsidRPr="005C7F3C" w14:paraId="30BAD146" w14:textId="77777777" w:rsidTr="00835F16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1807BB92" w14:textId="77777777" w:rsidR="008C79A1" w:rsidRPr="005C7F3C" w:rsidRDefault="008C79A1" w:rsidP="00E27DC5">
            <w:pPr>
              <w:ind w:left="228" w:right="-78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  <w:tc>
          <w:tcPr>
            <w:tcW w:w="7810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B38323" w14:textId="77777777" w:rsidR="008C79A1" w:rsidRPr="005C7F3C" w:rsidRDefault="008C79A1" w:rsidP="00E27DC5">
            <w:pPr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8C79A1" w:rsidRPr="005C7F3C" w14:paraId="376EFE83" w14:textId="77777777" w:rsidTr="00835F16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9FB3224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>Biroja vai pamatdarbības vienības adrese</w:t>
            </w:r>
          </w:p>
        </w:tc>
        <w:tc>
          <w:tcPr>
            <w:tcW w:w="7810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4BF3C0A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8C79A1" w:rsidRPr="005C7F3C" w14:paraId="1C579587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826A7E1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  <w:tc>
          <w:tcPr>
            <w:tcW w:w="7810" w:type="dxa"/>
            <w:gridSpan w:val="6"/>
            <w:tcBorders>
              <w:top w:val="single" w:sz="8" w:space="0" w:color="5F497A"/>
            </w:tcBorders>
            <w:vAlign w:val="center"/>
          </w:tcPr>
          <w:p w14:paraId="3E0336BC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sz w:val="6"/>
                <w:szCs w:val="6"/>
                <w:lang w:val="lv-LV"/>
              </w:rPr>
            </w:pPr>
          </w:p>
        </w:tc>
      </w:tr>
      <w:tr w:rsidR="008C79A1" w:rsidRPr="005C7F3C" w14:paraId="43F08686" w14:textId="77777777" w:rsidTr="00835F16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7101D9A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04C9AAC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5D6B0BF" w14:textId="77777777" w:rsidR="008C79A1" w:rsidRPr="005C7F3C" w:rsidRDefault="008C79A1" w:rsidP="00E27DC5">
            <w:pPr>
              <w:ind w:left="57" w:right="86"/>
              <w:jc w:val="right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>fakss</w:t>
            </w:r>
          </w:p>
        </w:tc>
        <w:tc>
          <w:tcPr>
            <w:tcW w:w="1741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475764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8C79A1" w:rsidRPr="005C7F3C" w14:paraId="78AF5360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D658B6E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810" w:type="dxa"/>
            <w:gridSpan w:val="6"/>
            <w:tcBorders>
              <w:bottom w:val="single" w:sz="8" w:space="0" w:color="5F497A"/>
            </w:tcBorders>
            <w:vAlign w:val="center"/>
          </w:tcPr>
          <w:p w14:paraId="3BA3097A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8C79A1" w:rsidRPr="005C7F3C" w14:paraId="465051B0" w14:textId="77777777" w:rsidTr="00835F16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91E83B5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7810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2AF9E15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8C79A1" w:rsidRPr="005C7F3C" w14:paraId="603A4169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25AA069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810" w:type="dxa"/>
            <w:gridSpan w:val="6"/>
            <w:tcBorders>
              <w:top w:val="single" w:sz="8" w:space="0" w:color="5F497A"/>
            </w:tcBorders>
            <w:vAlign w:val="center"/>
          </w:tcPr>
          <w:p w14:paraId="39C89CF5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8C79A1" w:rsidRPr="005C7F3C" w14:paraId="79AE348C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5EC5441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 xml:space="preserve">Nodokļu maksātāja </w:t>
            </w: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br/>
              <w:t>reģistrācijas numurs</w:t>
            </w:r>
          </w:p>
        </w:tc>
        <w:tc>
          <w:tcPr>
            <w:tcW w:w="455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66905CC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46104830" w14:textId="77777777" w:rsidR="008C79A1" w:rsidRPr="005C7F3C" w:rsidRDefault="008C79A1" w:rsidP="00E27DC5">
            <w:pPr>
              <w:ind w:left="57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8C79A1" w:rsidRPr="005C7F3C" w14:paraId="731C42D5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359" w:type="dxa"/>
            <w:gridSpan w:val="7"/>
            <w:vAlign w:val="center"/>
          </w:tcPr>
          <w:p w14:paraId="2B22DA45" w14:textId="77777777" w:rsidR="008C79A1" w:rsidRPr="005C7F3C" w:rsidRDefault="008C79A1" w:rsidP="00E27DC5">
            <w:pPr>
              <w:ind w:left="57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8C79A1" w:rsidRPr="005C7F3C" w14:paraId="218273FA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359" w:type="dxa"/>
            <w:gridSpan w:val="7"/>
            <w:vAlign w:val="center"/>
          </w:tcPr>
          <w:p w14:paraId="1E3CE74F" w14:textId="77777777" w:rsidR="008C79A1" w:rsidRPr="005C7F3C" w:rsidRDefault="008C79A1" w:rsidP="00E27DC5">
            <w:pPr>
              <w:spacing w:before="120"/>
              <w:ind w:left="57"/>
              <w:rPr>
                <w:rFonts w:asciiTheme="minorHAnsi" w:hAnsiTheme="minorHAnsi"/>
                <w:i/>
                <w:color w:val="5F497A"/>
                <w:lang w:val="lv-LV"/>
              </w:rPr>
            </w:pPr>
            <w:r w:rsidRPr="005C7F3C">
              <w:rPr>
                <w:rFonts w:asciiTheme="minorHAnsi" w:hAnsiTheme="minorHAnsi"/>
                <w:b/>
                <w:color w:val="5F497A"/>
                <w:lang w:val="lv-LV"/>
              </w:rPr>
              <w:t>VEIDLAPAS AIZPILDĪTĀJS</w:t>
            </w:r>
          </w:p>
        </w:tc>
      </w:tr>
      <w:tr w:rsidR="008C79A1" w:rsidRPr="005C7F3C" w14:paraId="6496AA3C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4A81317" w14:textId="77777777" w:rsidR="008C79A1" w:rsidRPr="005C7F3C" w:rsidRDefault="008C79A1" w:rsidP="00E27DC5">
            <w:pPr>
              <w:ind w:left="57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810" w:type="dxa"/>
            <w:gridSpan w:val="6"/>
            <w:tcBorders>
              <w:bottom w:val="single" w:sz="8" w:space="0" w:color="5F497A"/>
            </w:tcBorders>
            <w:vAlign w:val="center"/>
          </w:tcPr>
          <w:p w14:paraId="5EF127F4" w14:textId="77777777" w:rsidR="008C79A1" w:rsidRPr="005C7F3C" w:rsidRDefault="008C79A1" w:rsidP="00E27DC5">
            <w:pPr>
              <w:ind w:left="57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8C79A1" w:rsidRPr="005C7F3C" w14:paraId="7BDA072B" w14:textId="77777777" w:rsidTr="00835F1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30D9D89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7810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C614D2A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8C79A1" w:rsidRPr="005C7F3C" w14:paraId="70CA586B" w14:textId="77777777" w:rsidTr="00835F16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651F554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  <w:tc>
          <w:tcPr>
            <w:tcW w:w="7810" w:type="dxa"/>
            <w:gridSpan w:val="6"/>
            <w:tcBorders>
              <w:top w:val="single" w:sz="8" w:space="0" w:color="5F497A"/>
            </w:tcBorders>
            <w:vAlign w:val="center"/>
          </w:tcPr>
          <w:p w14:paraId="413D8955" w14:textId="77777777" w:rsidR="008C79A1" w:rsidRPr="005C7F3C" w:rsidRDefault="008C79A1" w:rsidP="00E27DC5">
            <w:pPr>
              <w:ind w:left="228"/>
              <w:rPr>
                <w:rFonts w:asciiTheme="minorHAnsi" w:hAnsiTheme="minorHAnsi"/>
                <w:i/>
                <w:sz w:val="6"/>
                <w:szCs w:val="6"/>
                <w:lang w:val="lv-LV"/>
              </w:rPr>
            </w:pPr>
          </w:p>
        </w:tc>
      </w:tr>
      <w:tr w:rsidR="008C79A1" w:rsidRPr="005C7F3C" w14:paraId="08231EE0" w14:textId="77777777" w:rsidTr="00835F16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AEF935" w14:textId="77777777" w:rsidR="008C79A1" w:rsidRPr="005C7F3C" w:rsidRDefault="008C79A1" w:rsidP="00E27DC5">
            <w:pPr>
              <w:ind w:left="170" w:right="-27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C9B354D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958BD03" w14:textId="77777777" w:rsidR="008C79A1" w:rsidRPr="005C7F3C" w:rsidRDefault="008C79A1" w:rsidP="00E27DC5">
            <w:pPr>
              <w:ind w:left="57"/>
              <w:jc w:val="right"/>
              <w:rPr>
                <w:rFonts w:asciiTheme="minorHAnsi" w:hAnsiTheme="minorHAnsi"/>
                <w:sz w:val="22"/>
                <w:szCs w:val="22"/>
                <w:lang w:val="lv-LV"/>
              </w:rPr>
            </w:pPr>
            <w:r w:rsidRPr="005C7F3C">
              <w:rPr>
                <w:rFonts w:asciiTheme="minorHAnsi" w:hAnsi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5000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C580776" w14:textId="77777777" w:rsidR="008C79A1" w:rsidRPr="005C7F3C" w:rsidRDefault="008C79A1" w:rsidP="00E27DC5">
            <w:pPr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</w:tbl>
    <w:p w14:paraId="46642528" w14:textId="77777777" w:rsidR="008C79A1" w:rsidRPr="005C7F3C" w:rsidRDefault="008C79A1" w:rsidP="008C79A1">
      <w:pPr>
        <w:rPr>
          <w:rFonts w:asciiTheme="minorHAnsi" w:hAnsi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276"/>
        <w:gridCol w:w="9214"/>
      </w:tblGrid>
      <w:tr w:rsidR="008C79A1" w:rsidRPr="00835F16" w14:paraId="06A29274" w14:textId="77777777" w:rsidTr="0058300D">
        <w:trPr>
          <w:trHeight w:val="700"/>
        </w:trPr>
        <w:tc>
          <w:tcPr>
            <w:tcW w:w="1276" w:type="dxa"/>
            <w:vAlign w:val="center"/>
          </w:tcPr>
          <w:p w14:paraId="0AF248B3" w14:textId="0F8704F4" w:rsidR="008C79A1" w:rsidRPr="005C7F3C" w:rsidRDefault="008F6229" w:rsidP="00E27DC5">
            <w:pPr>
              <w:spacing w:before="120"/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hAnsiTheme="minorHAnsi"/>
                <w:noProof/>
                <w:lang w:val="lv-LV"/>
              </w:rPr>
              <mc:AlternateContent>
                <mc:Choice Requires="wps">
                  <w:drawing>
                    <wp:inline distT="0" distB="0" distL="0" distR="0" wp14:anchorId="7B15B525" wp14:editId="3901A796">
                      <wp:extent cx="200660" cy="185420"/>
                      <wp:effectExtent l="19685" t="22860" r="27305" b="4889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25C04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214" w:type="dxa"/>
            <w:vAlign w:val="center"/>
          </w:tcPr>
          <w:p w14:paraId="0BDBB45A" w14:textId="77777777" w:rsidR="00A72A1D" w:rsidRPr="005C7F3C" w:rsidRDefault="008B7545" w:rsidP="00A72A1D">
            <w:pPr>
              <w:jc w:val="both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Apsekojuma mērķis ir </w:t>
            </w:r>
            <w:r w:rsidR="0058300D" w:rsidRPr="005C7F3C">
              <w:rPr>
                <w:rFonts w:asciiTheme="minorHAnsi" w:hAnsiTheme="minorHAnsi"/>
                <w:sz w:val="20"/>
                <w:szCs w:val="20"/>
                <w:lang w:val="lv-LV"/>
              </w:rPr>
              <w:t>apkopot datus par uzņēmējdarbības funkcijām, starptautisk</w:t>
            </w:r>
            <w:r w:rsidR="00356013" w:rsidRPr="005C7F3C">
              <w:rPr>
                <w:rFonts w:asciiTheme="minorHAnsi" w:hAnsiTheme="minorHAnsi"/>
                <w:sz w:val="20"/>
                <w:szCs w:val="20"/>
                <w:lang w:val="lv-LV"/>
              </w:rPr>
              <w:t>aj</w:t>
            </w:r>
            <w:r w:rsidR="0058300D" w:rsidRPr="005C7F3C">
              <w:rPr>
                <w:rFonts w:asciiTheme="minorHAnsi" w:hAnsiTheme="minorHAnsi"/>
                <w:sz w:val="20"/>
                <w:szCs w:val="20"/>
                <w:lang w:val="lv-LV"/>
              </w:rPr>
              <w:t>iem resursiem un globāl</w:t>
            </w:r>
            <w:r w:rsidR="00356013" w:rsidRPr="005C7F3C">
              <w:rPr>
                <w:rFonts w:asciiTheme="minorHAnsi" w:hAnsiTheme="minorHAnsi"/>
                <w:sz w:val="20"/>
                <w:szCs w:val="20"/>
                <w:lang w:val="lv-LV"/>
              </w:rPr>
              <w:t>aj</w:t>
            </w:r>
            <w:r w:rsidR="0058300D" w:rsidRPr="005C7F3C">
              <w:rPr>
                <w:rFonts w:asciiTheme="minorHAnsi" w:hAnsiTheme="minorHAnsi"/>
                <w:sz w:val="20"/>
                <w:szCs w:val="20"/>
                <w:lang w:val="lv-LV"/>
              </w:rPr>
              <w:t>ām vērtību ķēdēm un i</w:t>
            </w:r>
            <w:r w:rsidR="007002E3" w:rsidRPr="005C7F3C">
              <w:rPr>
                <w:rFonts w:asciiTheme="minorHAnsi" w:hAnsiTheme="minorHAnsi"/>
                <w:sz w:val="20"/>
                <w:szCs w:val="20"/>
                <w:lang w:val="lv-LV"/>
              </w:rPr>
              <w:t>zstrādā</w:t>
            </w:r>
            <w:r w:rsidR="00D20A07" w:rsidRPr="005C7F3C">
              <w:rPr>
                <w:rFonts w:asciiTheme="minorHAnsi" w:hAnsiTheme="minorHAnsi"/>
                <w:sz w:val="20"/>
                <w:szCs w:val="20"/>
                <w:lang w:val="lv-LV"/>
              </w:rPr>
              <w:t>t jaunus statistiskos rādītājus</w:t>
            </w:r>
            <w:r w:rsidR="007002E3" w:rsidRPr="005C7F3C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uzņēmējdarbības globalizācijas novērtējumam. </w:t>
            </w:r>
          </w:p>
        </w:tc>
      </w:tr>
      <w:tr w:rsidR="008C79A1" w:rsidRPr="00835F16" w14:paraId="5F854BCB" w14:textId="77777777" w:rsidTr="0058300D">
        <w:trPr>
          <w:trHeight w:val="700"/>
        </w:trPr>
        <w:tc>
          <w:tcPr>
            <w:tcW w:w="1276" w:type="dxa"/>
            <w:vAlign w:val="center"/>
          </w:tcPr>
          <w:p w14:paraId="25D910A2" w14:textId="7DBB9C46" w:rsidR="008C79A1" w:rsidRPr="005C7F3C" w:rsidRDefault="008F6229" w:rsidP="00E27DC5">
            <w:pPr>
              <w:spacing w:before="120"/>
              <w:jc w:val="center"/>
              <w:rPr>
                <w:rFonts w:asciiTheme="minorHAnsi" w:hAnsiTheme="minorHAnsi"/>
                <w:noProof/>
                <w:lang w:val="lv-LV"/>
              </w:rPr>
            </w:pPr>
            <w:r w:rsidRPr="005C7F3C">
              <w:rPr>
                <w:rFonts w:asciiTheme="minorHAnsi" w:hAnsiTheme="minorHAnsi"/>
                <w:noProof/>
                <w:lang w:val="lv-LV"/>
              </w:rPr>
              <mc:AlternateContent>
                <mc:Choice Requires="wps">
                  <w:drawing>
                    <wp:inline distT="0" distB="0" distL="0" distR="0" wp14:anchorId="6886385F" wp14:editId="1E354C44">
                      <wp:extent cx="200660" cy="185420"/>
                      <wp:effectExtent l="19685" t="20955" r="27305" b="4127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D042A3F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214" w:type="dxa"/>
            <w:vAlign w:val="center"/>
          </w:tcPr>
          <w:p w14:paraId="135FDBF0" w14:textId="77777777" w:rsidR="008C79A1" w:rsidRPr="005C7F3C" w:rsidRDefault="008C79A1" w:rsidP="008C79A1">
            <w:pPr>
              <w:pStyle w:val="CommentSubject"/>
              <w:tabs>
                <w:tab w:val="left" w:pos="1440"/>
              </w:tabs>
              <w:rPr>
                <w:rFonts w:asciiTheme="minorHAnsi" w:hAnsiTheme="minorHAnsi"/>
                <w:szCs w:val="24"/>
                <w:lang w:val="lv-LV"/>
              </w:rPr>
            </w:pPr>
            <w:r w:rsidRPr="005C7F3C">
              <w:rPr>
                <w:rFonts w:asciiTheme="minorHAnsi" w:hAnsiTheme="minorHAnsi"/>
                <w:b w:val="0"/>
                <w:bCs w:val="0"/>
                <w:snapToGrid/>
                <w:szCs w:val="24"/>
                <w:lang w:val="lv-LV"/>
              </w:rPr>
              <w:t xml:space="preserve">Veidlapu ieteicams aizpildīt uzņēmuma vadītājam vai </w:t>
            </w:r>
            <w:r w:rsidR="0058300D" w:rsidRPr="005C7F3C">
              <w:rPr>
                <w:rFonts w:asciiTheme="minorHAnsi" w:hAnsiTheme="minorHAnsi"/>
                <w:b w:val="0"/>
                <w:bCs w:val="0"/>
                <w:snapToGrid/>
                <w:szCs w:val="24"/>
                <w:lang w:val="lv-LV"/>
              </w:rPr>
              <w:t>stratēģiskās</w:t>
            </w:r>
            <w:r w:rsidRPr="005C7F3C">
              <w:rPr>
                <w:rFonts w:asciiTheme="minorHAnsi" w:hAnsiTheme="minorHAnsi"/>
                <w:b w:val="0"/>
                <w:bCs w:val="0"/>
                <w:snapToGrid/>
                <w:szCs w:val="24"/>
                <w:lang w:val="lv-LV"/>
              </w:rPr>
              <w:t xml:space="preserve"> vadības speciālistam.</w:t>
            </w:r>
          </w:p>
        </w:tc>
      </w:tr>
    </w:tbl>
    <w:p w14:paraId="17B9A123" w14:textId="77777777" w:rsidR="008C79A1" w:rsidRPr="005C7F3C" w:rsidRDefault="008C79A1" w:rsidP="008C79A1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47676EE4" w14:textId="77777777" w:rsidR="0058300D" w:rsidRPr="005C7F3C" w:rsidRDefault="0058300D" w:rsidP="008C79A1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6615FCFD" w14:textId="77777777" w:rsidR="0058300D" w:rsidRPr="005C7F3C" w:rsidRDefault="0058300D" w:rsidP="008C79A1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74975FC8" w14:textId="77777777" w:rsidR="0058300D" w:rsidRPr="005C7F3C" w:rsidRDefault="0058300D" w:rsidP="008C79A1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6E426EBE" w14:textId="77777777" w:rsidR="0058300D" w:rsidRPr="005C7F3C" w:rsidRDefault="0058300D" w:rsidP="008C79A1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059F6F3B" w14:textId="77777777" w:rsidR="00A72A1D" w:rsidRPr="005C7F3C" w:rsidRDefault="00A72A1D" w:rsidP="004A4C6D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507AD5D1" w14:textId="77777777" w:rsidR="005C24D5" w:rsidRPr="005C7F3C" w:rsidRDefault="005C24D5" w:rsidP="004A4C6D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13699349" w14:textId="77777777" w:rsidR="005C24D5" w:rsidRPr="005C7F3C" w:rsidRDefault="005C24D5" w:rsidP="004A4C6D">
      <w:pPr>
        <w:ind w:left="142" w:right="142"/>
        <w:jc w:val="center"/>
        <w:rPr>
          <w:rFonts w:asciiTheme="minorHAnsi" w:hAnsiTheme="minorHAnsi"/>
          <w:b/>
          <w:sz w:val="16"/>
          <w:szCs w:val="16"/>
          <w:lang w:val="lv-LV"/>
        </w:rPr>
      </w:pPr>
    </w:p>
    <w:p w14:paraId="5444219F" w14:textId="77777777" w:rsidR="008C79A1" w:rsidRPr="005C7F3C" w:rsidRDefault="008C79A1" w:rsidP="004A4C6D">
      <w:pPr>
        <w:ind w:left="142" w:right="142"/>
        <w:jc w:val="center"/>
        <w:rPr>
          <w:rFonts w:asciiTheme="minorHAnsi" w:hAnsiTheme="minorHAnsi"/>
          <w:b/>
          <w:sz w:val="20"/>
          <w:szCs w:val="22"/>
          <w:lang w:val="lv-LV"/>
        </w:rPr>
      </w:pPr>
    </w:p>
    <w:p w14:paraId="54CAC340" w14:textId="77777777" w:rsidR="004A4C6D" w:rsidRPr="005C7F3C" w:rsidRDefault="004A4C6D" w:rsidP="004A4C6D">
      <w:pPr>
        <w:ind w:left="142" w:right="142"/>
        <w:jc w:val="center"/>
        <w:rPr>
          <w:rFonts w:asciiTheme="minorHAnsi" w:hAnsiTheme="minorHAnsi"/>
          <w:b/>
          <w:sz w:val="20"/>
          <w:szCs w:val="22"/>
          <w:lang w:val="lv-LV"/>
        </w:rPr>
      </w:pPr>
    </w:p>
    <w:p w14:paraId="01B15D13" w14:textId="77777777" w:rsidR="004A4C6D" w:rsidRPr="005C7F3C" w:rsidRDefault="004A4C6D" w:rsidP="004A4C6D">
      <w:pPr>
        <w:ind w:left="142" w:right="142"/>
        <w:jc w:val="center"/>
        <w:rPr>
          <w:rFonts w:asciiTheme="minorHAnsi" w:hAnsiTheme="minorHAnsi"/>
          <w:b/>
          <w:sz w:val="20"/>
          <w:szCs w:val="22"/>
          <w:lang w:val="lv-LV"/>
        </w:rPr>
      </w:pPr>
    </w:p>
    <w:p w14:paraId="0C4C47D2" w14:textId="77777777" w:rsidR="008C79A1" w:rsidRPr="005C7F3C" w:rsidRDefault="008C79A1" w:rsidP="008C79A1">
      <w:pPr>
        <w:spacing w:before="120"/>
        <w:ind w:left="142" w:right="142"/>
        <w:jc w:val="center"/>
        <w:rPr>
          <w:rFonts w:asciiTheme="minorHAnsi" w:hAnsiTheme="minorHAnsi"/>
          <w:b/>
          <w:sz w:val="22"/>
          <w:szCs w:val="22"/>
          <w:lang w:val="lv-LV"/>
        </w:rPr>
      </w:pPr>
      <w:r w:rsidRPr="005C7F3C">
        <w:rPr>
          <w:rFonts w:asciiTheme="minorHAnsi" w:hAnsiTheme="minorHAnsi"/>
          <w:b/>
          <w:sz w:val="22"/>
          <w:szCs w:val="22"/>
          <w:lang w:val="lv-LV"/>
        </w:rPr>
        <w:t>Centrālā statistikas pārvalde saskaņā ar Statistikas likumu garantē sniegtās informācijas konfidencialitāti</w:t>
      </w:r>
    </w:p>
    <w:p w14:paraId="656BF352" w14:textId="77777777" w:rsidR="006F0371" w:rsidRPr="005C7F3C" w:rsidRDefault="00116104" w:rsidP="00786401">
      <w:pPr>
        <w:tabs>
          <w:tab w:val="left" w:pos="1440"/>
        </w:tabs>
        <w:spacing w:after="120"/>
        <w:ind w:left="1134"/>
        <w:rPr>
          <w:rFonts w:asciiTheme="minorHAnsi" w:hAnsiTheme="minorHAnsi"/>
          <w:bCs/>
          <w:lang w:val="lv-LV"/>
        </w:rPr>
      </w:pPr>
      <w:bookmarkStart w:id="0" w:name="Check1"/>
      <w:r w:rsidRPr="005C7F3C">
        <w:rPr>
          <w:rFonts w:asciiTheme="minorHAnsi" w:hAnsiTheme="minorHAnsi"/>
          <w:b/>
          <w:bCs/>
          <w:i/>
          <w:sz w:val="18"/>
          <w:szCs w:val="18"/>
          <w:lang w:val="lv-LV"/>
        </w:rPr>
        <w:lastRenderedPageBreak/>
        <w:t xml:space="preserve">Atbildi atzīmē ar </w:t>
      </w:r>
      <w:bookmarkEnd w:id="0"/>
      <w:r w:rsidR="00E27521" w:rsidRPr="005C7F3C">
        <w:rPr>
          <w:rFonts w:asciiTheme="minorHAnsi" w:eastAsia="MS Gothic" w:hAnsiTheme="minorHAnsi"/>
          <w:sz w:val="20"/>
          <w:szCs w:val="20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24D5" w:rsidRPr="005C7F3C">
        <w:rPr>
          <w:rFonts w:asciiTheme="minorHAnsi" w:eastAsia="MS Gothic" w:hAnsiTheme="minorHAnsi"/>
          <w:sz w:val="20"/>
          <w:szCs w:val="20"/>
          <w:lang w:val="lv-LV"/>
        </w:rPr>
        <w:instrText xml:space="preserve"> FORMCHECKBOX </w:instrText>
      </w:r>
      <w:r w:rsidR="0023223D">
        <w:rPr>
          <w:rFonts w:asciiTheme="minorHAnsi" w:eastAsia="MS Gothic" w:hAnsiTheme="minorHAnsi"/>
          <w:sz w:val="20"/>
          <w:szCs w:val="20"/>
          <w:lang w:val="lv-LV"/>
        </w:rPr>
      </w:r>
      <w:r w:rsidR="0023223D">
        <w:rPr>
          <w:rFonts w:asciiTheme="minorHAnsi" w:eastAsia="MS Gothic" w:hAnsiTheme="minorHAnsi"/>
          <w:sz w:val="20"/>
          <w:szCs w:val="20"/>
          <w:lang w:val="lv-LV"/>
        </w:rPr>
        <w:fldChar w:fldCharType="separate"/>
      </w:r>
      <w:r w:rsidR="00E27521" w:rsidRPr="005C7F3C">
        <w:rPr>
          <w:rFonts w:asciiTheme="minorHAnsi" w:eastAsia="MS Gothic" w:hAnsiTheme="minorHAnsi"/>
          <w:sz w:val="20"/>
          <w:szCs w:val="20"/>
          <w:lang w:val="lv-LV"/>
        </w:rPr>
        <w:fldChar w:fldCharType="end"/>
      </w:r>
    </w:p>
    <w:p w14:paraId="79626BD0" w14:textId="77777777" w:rsidR="00F97046" w:rsidRPr="005C7F3C" w:rsidRDefault="00F97046" w:rsidP="00835F16">
      <w:pPr>
        <w:tabs>
          <w:tab w:val="left" w:pos="426"/>
        </w:tabs>
        <w:rPr>
          <w:rFonts w:asciiTheme="minorHAnsi" w:hAnsiTheme="minorHAnsi"/>
          <w:b/>
          <w:lang w:val="lv-LV"/>
        </w:rPr>
      </w:pPr>
      <w:bookmarkStart w:id="1" w:name="_Hlk500840917"/>
      <w:r w:rsidRPr="005C7F3C">
        <w:rPr>
          <w:rFonts w:asciiTheme="minorHAnsi" w:hAnsiTheme="minorHAnsi"/>
          <w:b/>
          <w:lang w:val="lv-LV"/>
        </w:rPr>
        <w:t>VISPĀRĪGA INFORMĀCIJA</w:t>
      </w:r>
    </w:p>
    <w:p w14:paraId="4FCF1614" w14:textId="1D7C09E3" w:rsidR="00F97046" w:rsidRPr="005C7F3C" w:rsidRDefault="00F97046" w:rsidP="00835F16">
      <w:pPr>
        <w:tabs>
          <w:tab w:val="left" w:pos="426"/>
        </w:tabs>
        <w:rPr>
          <w:rFonts w:asciiTheme="minorHAnsi" w:hAnsiTheme="minorHAnsi"/>
          <w:bCs/>
          <w:lang w:val="lv-LV"/>
        </w:rPr>
      </w:pPr>
      <w:r w:rsidRPr="005C7F3C">
        <w:rPr>
          <w:rFonts w:asciiTheme="minorHAnsi" w:hAnsiTheme="minorHAnsi"/>
          <w:bCs/>
          <w:lang w:val="lv-LV"/>
        </w:rPr>
        <w:t>Uzņēmējdarbības funkcijas tiek definētas kā kopīg</w:t>
      </w:r>
      <w:r w:rsidR="00B14833" w:rsidRPr="005C7F3C">
        <w:rPr>
          <w:rFonts w:asciiTheme="minorHAnsi" w:hAnsiTheme="minorHAnsi"/>
          <w:bCs/>
          <w:lang w:val="lv-LV"/>
        </w:rPr>
        <w:t>as</w:t>
      </w:r>
      <w:r w:rsidRPr="005C7F3C">
        <w:rPr>
          <w:rFonts w:asciiTheme="minorHAnsi" w:hAnsiTheme="minorHAnsi"/>
          <w:bCs/>
          <w:lang w:val="lv-LV"/>
        </w:rPr>
        <w:t xml:space="preserve"> uzdevumu grupas, kas uzņēmumiem regulāri jāveic gan iekšēji, gan ārēji, lai </w:t>
      </w:r>
      <w:r w:rsidR="00B14833" w:rsidRPr="005C7F3C">
        <w:rPr>
          <w:rFonts w:asciiTheme="minorHAnsi" w:hAnsiTheme="minorHAnsi"/>
          <w:bCs/>
          <w:lang w:val="lv-LV"/>
        </w:rPr>
        <w:t xml:space="preserve">laistu tirgū </w:t>
      </w:r>
      <w:r w:rsidRPr="005C7F3C">
        <w:rPr>
          <w:rFonts w:asciiTheme="minorHAnsi" w:hAnsiTheme="minorHAnsi"/>
          <w:bCs/>
          <w:lang w:val="lv-LV"/>
        </w:rPr>
        <w:t xml:space="preserve">preces vai pakalpojumus. </w:t>
      </w:r>
    </w:p>
    <w:p w14:paraId="568EDF7F" w14:textId="77777777" w:rsidR="00F97046" w:rsidRPr="005C7F3C" w:rsidRDefault="00F97046" w:rsidP="00F97046">
      <w:pPr>
        <w:tabs>
          <w:tab w:val="left" w:pos="426"/>
        </w:tabs>
        <w:ind w:left="360"/>
        <w:rPr>
          <w:rFonts w:asciiTheme="minorHAnsi" w:hAnsiTheme="minorHAnsi"/>
          <w:b/>
          <w:lang w:val="lv-LV"/>
        </w:rPr>
      </w:pPr>
    </w:p>
    <w:p w14:paraId="4220E9FF" w14:textId="77777777" w:rsidR="002A0E4D" w:rsidRPr="005C7F3C" w:rsidRDefault="00E465B4" w:rsidP="00835F16">
      <w:pPr>
        <w:pStyle w:val="ListParagraph"/>
        <w:numPr>
          <w:ilvl w:val="0"/>
          <w:numId w:val="31"/>
        </w:numPr>
        <w:tabs>
          <w:tab w:val="left" w:pos="284"/>
        </w:tabs>
        <w:ind w:hanging="720"/>
        <w:rPr>
          <w:rFonts w:asciiTheme="minorHAnsi" w:hAnsiTheme="minorHAnsi"/>
          <w:b/>
          <w:lang w:val="lv-LV"/>
        </w:rPr>
      </w:pPr>
      <w:r w:rsidRPr="005C7F3C">
        <w:rPr>
          <w:rFonts w:asciiTheme="minorHAnsi" w:hAnsiTheme="minorHAnsi"/>
          <w:b/>
          <w:lang w:val="lv-LV"/>
        </w:rPr>
        <w:t>NODARBINĀTĪBA UZŅĒMUMĀ</w:t>
      </w:r>
      <w:r w:rsidR="00F97046" w:rsidRPr="005C7F3C">
        <w:rPr>
          <w:rFonts w:asciiTheme="minorHAnsi" w:hAnsiTheme="minorHAnsi"/>
          <w:b/>
          <w:lang w:val="lv-LV"/>
        </w:rPr>
        <w:t xml:space="preserve"> P</w:t>
      </w:r>
      <w:r w:rsidR="00AD0B04" w:rsidRPr="005C7F3C">
        <w:rPr>
          <w:rFonts w:asciiTheme="minorHAnsi" w:hAnsiTheme="minorHAnsi"/>
          <w:b/>
          <w:lang w:val="lv-LV"/>
        </w:rPr>
        <w:t>ĒC</w:t>
      </w:r>
      <w:r w:rsidR="00F97046" w:rsidRPr="005C7F3C">
        <w:rPr>
          <w:rFonts w:asciiTheme="minorHAnsi" w:hAnsiTheme="minorHAnsi"/>
          <w:b/>
          <w:lang w:val="lv-LV"/>
        </w:rPr>
        <w:t xml:space="preserve"> UZŅĒMĒJDARBĪBAS FUNKCIJĀM</w:t>
      </w:r>
    </w:p>
    <w:p w14:paraId="03BDB3D5" w14:textId="77777777" w:rsidR="00671AC5" w:rsidRPr="005C7F3C" w:rsidRDefault="00671AC5">
      <w:pPr>
        <w:rPr>
          <w:rFonts w:asciiTheme="minorHAnsi" w:hAnsiTheme="minorHAnsi"/>
          <w:sz w:val="2"/>
          <w:lang w:val="lv-LV"/>
        </w:rPr>
      </w:pPr>
    </w:p>
    <w:tbl>
      <w:tblPr>
        <w:tblW w:w="10345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983"/>
        <w:gridCol w:w="1983"/>
      </w:tblGrid>
      <w:tr w:rsidR="00786401" w:rsidRPr="00835F16" w14:paraId="4CA70B2E" w14:textId="77777777" w:rsidTr="00835F16">
        <w:trPr>
          <w:cantSplit/>
          <w:trHeight w:val="57"/>
        </w:trPr>
        <w:tc>
          <w:tcPr>
            <w:tcW w:w="10345" w:type="dxa"/>
            <w:gridSpan w:val="3"/>
            <w:tcBorders>
              <w:top w:val="single" w:sz="12" w:space="0" w:color="8064A2"/>
              <w:bottom w:val="single" w:sz="12" w:space="0" w:color="5F497A" w:themeColor="accent4" w:themeShade="BF"/>
            </w:tcBorders>
            <w:vAlign w:val="center"/>
          </w:tcPr>
          <w:p w14:paraId="1FA89DD7" w14:textId="77777777" w:rsidR="00786401" w:rsidRPr="005C7F3C" w:rsidRDefault="00786401" w:rsidP="0058300D">
            <w:pPr>
              <w:pStyle w:val="CommentText"/>
              <w:numPr>
                <w:ilvl w:val="1"/>
                <w:numId w:val="31"/>
              </w:numPr>
              <w:ind w:left="594" w:hanging="425"/>
              <w:rPr>
                <w:rFonts w:asciiTheme="minorHAnsi" w:hAnsiTheme="minorHAnsi"/>
                <w:b/>
                <w:snapToGrid/>
                <w:lang w:val="lv-LV"/>
              </w:rPr>
            </w:pPr>
            <w:r w:rsidRPr="005C7F3C">
              <w:rPr>
                <w:rFonts w:asciiTheme="minorHAnsi" w:hAnsiTheme="minorHAnsi"/>
                <w:b/>
                <w:snapToGrid/>
                <w:lang w:val="lv-LV"/>
              </w:rPr>
              <w:t>Norādiet pēc iespējas precīzāku informāciju par nodarbinātajām personām Jūsu uzņēmumā 2020</w:t>
            </w:r>
            <w:r w:rsidR="00EC5BBB" w:rsidRPr="005C7F3C">
              <w:rPr>
                <w:rFonts w:asciiTheme="minorHAnsi" w:hAnsiTheme="minorHAnsi"/>
                <w:b/>
                <w:snapToGrid/>
                <w:lang w:val="lv-LV"/>
              </w:rPr>
              <w:t>.</w:t>
            </w:r>
            <w:r w:rsidRPr="005C7F3C">
              <w:rPr>
                <w:rFonts w:asciiTheme="minorHAnsi" w:hAnsiTheme="minorHAnsi"/>
                <w:b/>
                <w:snapToGrid/>
                <w:lang w:val="lv-LV"/>
              </w:rPr>
              <w:t xml:space="preserve"> gada beigās</w:t>
            </w:r>
            <w:r w:rsidR="002C0ABC" w:rsidRPr="005C7F3C">
              <w:rPr>
                <w:rFonts w:asciiTheme="minorHAnsi" w:hAnsiTheme="minorHAnsi"/>
                <w:b/>
                <w:snapToGrid/>
                <w:lang w:val="lv-LV"/>
              </w:rPr>
              <w:t>!</w:t>
            </w:r>
          </w:p>
          <w:p w14:paraId="22BC0212" w14:textId="77777777" w:rsidR="00786401" w:rsidRPr="005C7F3C" w:rsidRDefault="00786401" w:rsidP="0058300D">
            <w:pPr>
              <w:tabs>
                <w:tab w:val="left" w:pos="594"/>
              </w:tabs>
              <w:ind w:left="594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i/>
                <w:iCs/>
                <w:sz w:val="20"/>
                <w:szCs w:val="20"/>
                <w:lang w:val="lv-LV"/>
              </w:rPr>
              <w:t>Jāiekļauj</w:t>
            </w:r>
            <w:r w:rsidRPr="005C7F3C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Pr="005C7F3C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informācija tikai par 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Jūsu uzņēmumā nodarbinātajām personām</w:t>
            </w:r>
            <w:r w:rsidRPr="005C7F3C" w:rsidDel="00943B88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. </w:t>
            </w:r>
          </w:p>
          <w:p w14:paraId="21A83286" w14:textId="77777777" w:rsidR="00786401" w:rsidRPr="005C7F3C" w:rsidRDefault="00786401" w:rsidP="0058300D">
            <w:pPr>
              <w:tabs>
                <w:tab w:val="left" w:pos="594"/>
              </w:tabs>
              <w:ind w:left="594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hAnsiTheme="minorHAnsi"/>
                <w:b/>
                <w:i/>
                <w:iCs/>
                <w:sz w:val="20"/>
                <w:szCs w:val="20"/>
                <w:lang w:val="lv-LV"/>
              </w:rPr>
              <w:t>Nav jāiekļauj</w:t>
            </w:r>
            <w:r w:rsidRPr="005C7F3C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informācija par 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nodarbinātajām personām</w:t>
            </w:r>
            <w:r w:rsidRPr="005C7F3C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Jūsu uzņēmuma filiālēs vai citos grupas uzņēmumos</w:t>
            </w:r>
            <w:r w:rsidRPr="005C7F3C" w:rsidDel="00943B88">
              <w:rPr>
                <w:rFonts w:asciiTheme="minorHAnsi" w:hAnsiTheme="minorHAnsi"/>
                <w:sz w:val="20"/>
                <w:szCs w:val="20"/>
                <w:lang w:val="lv-LV"/>
              </w:rPr>
              <w:t>.</w:t>
            </w:r>
            <w:r w:rsidRPr="005C7F3C" w:rsidDel="00943B88">
              <w:rPr>
                <w:rFonts w:asciiTheme="minorHAnsi" w:hAnsiTheme="minorHAnsi"/>
                <w:sz w:val="20"/>
                <w:szCs w:val="20"/>
                <w:lang w:val="lv-LV"/>
              </w:rPr>
              <w:br/>
            </w:r>
            <w:r w:rsidR="0039044E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Personas, k</w:t>
            </w:r>
            <w:r w:rsidR="00AD0B04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ur</w:t>
            </w:r>
            <w:r w:rsidR="0039044E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as veic vairāk nekā vienu funkciju, jāiekļauj atbilstoši to galvenajai funkcijai, t. i., funkcijai, kurā persona pavada lielāko daļu laika.</w:t>
            </w:r>
          </w:p>
        </w:tc>
      </w:tr>
      <w:tr w:rsidR="005216B1" w:rsidRPr="005C7F3C" w14:paraId="225ACECA" w14:textId="77777777" w:rsidTr="00835F16">
        <w:trPr>
          <w:cantSplit/>
          <w:trHeight w:val="57"/>
        </w:trPr>
        <w:tc>
          <w:tcPr>
            <w:tcW w:w="637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F64CF02" w14:textId="6240D990" w:rsidR="005216B1" w:rsidRPr="005C7F3C" w:rsidRDefault="00AD0B04" w:rsidP="00EB11C5">
            <w:pPr>
              <w:tabs>
                <w:tab w:val="left" w:pos="1440"/>
              </w:tabs>
              <w:ind w:left="1029" w:right="466"/>
              <w:jc w:val="both"/>
              <w:rPr>
                <w:rFonts w:asciiTheme="minorHAnsi" w:hAnsiTheme="minorHAnsi"/>
                <w:i/>
                <w:iCs/>
                <w:sz w:val="20"/>
                <w:lang w:val="lv-LV"/>
              </w:rPr>
            </w:pPr>
            <w:bookmarkStart w:id="2" w:name="_Hlk500847813"/>
            <w:bookmarkEnd w:id="1"/>
            <w:r w:rsidRPr="005C7F3C">
              <w:rPr>
                <w:rFonts w:asciiTheme="minorHAnsi" w:hAnsiTheme="minorHAnsi"/>
                <w:i/>
                <w:iCs/>
                <w:sz w:val="20"/>
                <w:lang w:val="lv-LV"/>
              </w:rPr>
              <w:t>(</w:t>
            </w:r>
            <w:r w:rsidR="00E16D77" w:rsidRPr="005C7F3C">
              <w:rPr>
                <w:rFonts w:asciiTheme="minorHAnsi" w:hAnsiTheme="minorHAnsi"/>
                <w:i/>
                <w:iCs/>
                <w:sz w:val="20"/>
                <w:lang w:val="lv-LV"/>
              </w:rPr>
              <w:t>Ja nav precīzas informācijas, var uzrādīt iespējami precīzāko aplēsi</w:t>
            </w:r>
            <w:r w:rsidRPr="005C7F3C">
              <w:rPr>
                <w:rFonts w:asciiTheme="minorHAnsi" w:hAnsiTheme="minorHAnsi"/>
                <w:i/>
                <w:iCs/>
                <w:sz w:val="20"/>
                <w:lang w:val="lv-LV"/>
              </w:rPr>
              <w:t>)</w:t>
            </w:r>
            <w:r w:rsidR="009C3641" w:rsidRPr="005C7F3C">
              <w:rPr>
                <w:rFonts w:asciiTheme="minorHAnsi" w:hAnsiTheme="minorHAnsi"/>
                <w:i/>
                <w:iCs/>
                <w:sz w:val="20"/>
                <w:lang w:val="lv-LV"/>
              </w:rPr>
              <w:t xml:space="preserve"> </w:t>
            </w:r>
          </w:p>
        </w:tc>
        <w:tc>
          <w:tcPr>
            <w:tcW w:w="198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9665DC4" w14:textId="77777777" w:rsidR="005216B1" w:rsidRPr="005C7F3C" w:rsidRDefault="005216B1" w:rsidP="008F5E33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Nodarbināt</w:t>
            </w:r>
            <w:r w:rsidR="00F97046"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o </w:t>
            </w:r>
            <w:r w:rsidR="0039044E"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personu</w:t>
            </w:r>
            <w:r w:rsidR="00F97046"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skaits uzņēmējdarbības funkcijā</w:t>
            </w:r>
          </w:p>
        </w:tc>
        <w:tc>
          <w:tcPr>
            <w:tcW w:w="1983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727DA1C" w14:textId="77777777" w:rsidR="005216B1" w:rsidRPr="005C7F3C" w:rsidRDefault="00F97046" w:rsidP="008F5E33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Nodarbināto personu skaits</w:t>
            </w:r>
            <w:r w:rsidR="00226C72"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perioda beigās</w:t>
            </w:r>
            <w:r w:rsidR="005216B1"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(%)</w:t>
            </w:r>
          </w:p>
          <w:p w14:paraId="1EE7169A" w14:textId="0C49FD66" w:rsidR="00226C72" w:rsidRPr="005C7F3C" w:rsidRDefault="00226C72" w:rsidP="008F5E33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lv-LV"/>
              </w:rPr>
            </w:pPr>
          </w:p>
        </w:tc>
      </w:tr>
      <w:tr w:rsidR="005216B1" w:rsidRPr="005C7F3C" w14:paraId="71E718FE" w14:textId="77777777" w:rsidTr="00835F16">
        <w:trPr>
          <w:trHeight w:val="480"/>
        </w:trPr>
        <w:tc>
          <w:tcPr>
            <w:tcW w:w="6379" w:type="dxa"/>
            <w:vAlign w:val="center"/>
          </w:tcPr>
          <w:p w14:paraId="10BBE1BE" w14:textId="77777777" w:rsidR="005216B1" w:rsidRPr="005C7F3C" w:rsidRDefault="00656BBE" w:rsidP="00D51B5E">
            <w:pPr>
              <w:pStyle w:val="ListParagraph"/>
              <w:numPr>
                <w:ilvl w:val="0"/>
                <w:numId w:val="33"/>
              </w:numPr>
              <w:tabs>
                <w:tab w:val="left" w:pos="625"/>
              </w:tabs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p</w:t>
            </w:r>
            <w:r w:rsidR="005216B1" w:rsidRPr="005C7F3C">
              <w:rPr>
                <w:rFonts w:asciiTheme="minorHAnsi" w:hAnsiTheme="minorHAnsi"/>
                <w:sz w:val="20"/>
                <w:lang w:val="lv-LV"/>
              </w:rPr>
              <w:t xml:space="preserve">reču ražošana tirgum </w:t>
            </w:r>
            <w:r w:rsidR="00956974" w:rsidRPr="005C7F3C">
              <w:rPr>
                <w:rFonts w:asciiTheme="minorHAnsi" w:hAnsiTheme="minorHAnsi"/>
                <w:sz w:val="20"/>
                <w:lang w:val="lv-LV"/>
              </w:rPr>
              <w:t>(</w:t>
            </w:r>
            <w:r w:rsidR="005216B1" w:rsidRPr="005C7F3C">
              <w:rPr>
                <w:rFonts w:asciiTheme="minorHAnsi" w:hAnsiTheme="minorHAnsi"/>
                <w:sz w:val="20"/>
                <w:lang w:val="lv-LV"/>
              </w:rPr>
              <w:t>ieskaitot būvniecību</w:t>
            </w:r>
            <w:r w:rsidR="00956974" w:rsidRPr="005C7F3C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983" w:type="dxa"/>
            <w:vAlign w:val="center"/>
          </w:tcPr>
          <w:p w14:paraId="12CFFF02" w14:textId="77777777" w:rsidR="005216B1" w:rsidRPr="005C7F3C" w:rsidRDefault="005216B1" w:rsidP="008F5E33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1983" w:type="dxa"/>
            <w:vAlign w:val="center"/>
          </w:tcPr>
          <w:p w14:paraId="5076A00E" w14:textId="77777777" w:rsidR="005216B1" w:rsidRPr="005C7F3C" w:rsidRDefault="005216B1" w:rsidP="008F5E33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</w:tr>
      <w:bookmarkEnd w:id="2"/>
      <w:tr w:rsidR="00656BBE" w:rsidRPr="005C7F3C" w14:paraId="29E2ABF8" w14:textId="77777777" w:rsidTr="00835F16">
        <w:trPr>
          <w:trHeight w:val="480"/>
        </w:trPr>
        <w:tc>
          <w:tcPr>
            <w:tcW w:w="6379" w:type="dxa"/>
            <w:vAlign w:val="center"/>
          </w:tcPr>
          <w:p w14:paraId="49B6B54B" w14:textId="77777777" w:rsidR="00656BBE" w:rsidRPr="005C7F3C" w:rsidRDefault="00656BBE" w:rsidP="00D51B5E">
            <w:pPr>
              <w:pStyle w:val="ListParagraph"/>
              <w:numPr>
                <w:ilvl w:val="0"/>
                <w:numId w:val="33"/>
              </w:numPr>
              <w:tabs>
                <w:tab w:val="left" w:pos="625"/>
              </w:tabs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izplatīšana un loģistika</w:t>
            </w:r>
          </w:p>
        </w:tc>
        <w:tc>
          <w:tcPr>
            <w:tcW w:w="1983" w:type="dxa"/>
            <w:vAlign w:val="center"/>
          </w:tcPr>
          <w:p w14:paraId="0155E32E" w14:textId="77777777" w:rsidR="00656BBE" w:rsidRPr="005C7F3C" w:rsidRDefault="00656BBE" w:rsidP="00656BBE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1983" w:type="dxa"/>
            <w:vAlign w:val="center"/>
          </w:tcPr>
          <w:p w14:paraId="56F90286" w14:textId="77777777" w:rsidR="00656BBE" w:rsidRPr="005C7F3C" w:rsidRDefault="00656BBE" w:rsidP="00656BBE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</w:tr>
      <w:tr w:rsidR="00656BBE" w:rsidRPr="005C7F3C" w14:paraId="78D00846" w14:textId="77777777" w:rsidTr="00835F16">
        <w:trPr>
          <w:trHeight w:val="480"/>
        </w:trPr>
        <w:tc>
          <w:tcPr>
            <w:tcW w:w="6379" w:type="dxa"/>
            <w:vAlign w:val="center"/>
          </w:tcPr>
          <w:p w14:paraId="77EC0D80" w14:textId="77777777" w:rsidR="00656BBE" w:rsidRPr="005C7F3C" w:rsidRDefault="00656BBE" w:rsidP="00D51B5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iCs/>
                <w:sz w:val="17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mārketings, pārdošana un pēcpārdošanas pakalpojumi</w:t>
            </w:r>
          </w:p>
        </w:tc>
        <w:tc>
          <w:tcPr>
            <w:tcW w:w="1983" w:type="dxa"/>
            <w:vAlign w:val="center"/>
          </w:tcPr>
          <w:p w14:paraId="35CEE17C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983" w:type="dxa"/>
            <w:vAlign w:val="center"/>
          </w:tcPr>
          <w:p w14:paraId="5CAD20CC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656BBE" w:rsidRPr="005C7F3C" w14:paraId="605A05E5" w14:textId="77777777" w:rsidTr="00835F16">
        <w:trPr>
          <w:trHeight w:val="480"/>
        </w:trPr>
        <w:tc>
          <w:tcPr>
            <w:tcW w:w="6379" w:type="dxa"/>
            <w:vAlign w:val="center"/>
          </w:tcPr>
          <w:p w14:paraId="5FDA6149" w14:textId="77777777" w:rsidR="00656BBE" w:rsidRPr="005C7F3C" w:rsidRDefault="00656BBE" w:rsidP="00D51B5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informācij</w:t>
            </w:r>
            <w:r w:rsidR="00EC5BBB" w:rsidRPr="005C7F3C">
              <w:rPr>
                <w:rFonts w:asciiTheme="minorHAnsi" w:hAnsiTheme="minorHAnsi"/>
                <w:sz w:val="20"/>
                <w:lang w:val="lv-LV"/>
              </w:rPr>
              <w:t>as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tehnoloģiju pakalpojumi</w:t>
            </w:r>
          </w:p>
        </w:tc>
        <w:tc>
          <w:tcPr>
            <w:tcW w:w="1983" w:type="dxa"/>
            <w:vAlign w:val="center"/>
          </w:tcPr>
          <w:p w14:paraId="57D31119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983" w:type="dxa"/>
            <w:vAlign w:val="center"/>
          </w:tcPr>
          <w:p w14:paraId="5743D548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656BBE" w:rsidRPr="005C7F3C" w14:paraId="58C1F42E" w14:textId="77777777" w:rsidTr="00835F16">
        <w:trPr>
          <w:trHeight w:val="480"/>
        </w:trPr>
        <w:tc>
          <w:tcPr>
            <w:tcW w:w="6379" w:type="dxa"/>
            <w:vAlign w:val="center"/>
          </w:tcPr>
          <w:p w14:paraId="78A0FAC1" w14:textId="77777777" w:rsidR="00656BBE" w:rsidRPr="005C7F3C" w:rsidRDefault="00656BBE" w:rsidP="00D51B5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administratīvās un vadības funkcijas</w:t>
            </w:r>
          </w:p>
        </w:tc>
        <w:tc>
          <w:tcPr>
            <w:tcW w:w="1983" w:type="dxa"/>
            <w:vAlign w:val="center"/>
          </w:tcPr>
          <w:p w14:paraId="52C0B2C7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983" w:type="dxa"/>
            <w:vAlign w:val="center"/>
          </w:tcPr>
          <w:p w14:paraId="45974F17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656BBE" w:rsidRPr="005C7F3C" w14:paraId="05471948" w14:textId="77777777" w:rsidTr="00835F16">
        <w:trPr>
          <w:trHeight w:val="480"/>
        </w:trPr>
        <w:tc>
          <w:tcPr>
            <w:tcW w:w="6379" w:type="dxa"/>
            <w:vAlign w:val="center"/>
          </w:tcPr>
          <w:p w14:paraId="23C165D9" w14:textId="77777777" w:rsidR="00656BBE" w:rsidRPr="005C7F3C" w:rsidRDefault="00656BBE" w:rsidP="00D51B5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inženierpakalpojumi un </w:t>
            </w:r>
            <w:r w:rsidR="00956974" w:rsidRPr="005C7F3C">
              <w:rPr>
                <w:rFonts w:asciiTheme="minorHAnsi" w:hAnsiTheme="minorHAnsi"/>
                <w:sz w:val="20"/>
                <w:lang w:val="lv-LV"/>
              </w:rPr>
              <w:t xml:space="preserve">ar tiem 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saistīti tehniskie pakalpojumi</w:t>
            </w:r>
          </w:p>
        </w:tc>
        <w:tc>
          <w:tcPr>
            <w:tcW w:w="1983" w:type="dxa"/>
            <w:vAlign w:val="center"/>
          </w:tcPr>
          <w:p w14:paraId="4D6D0734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983" w:type="dxa"/>
            <w:vAlign w:val="center"/>
          </w:tcPr>
          <w:p w14:paraId="6ABA39C5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656BBE" w:rsidRPr="005C7F3C" w14:paraId="38687E97" w14:textId="77777777" w:rsidTr="00835F16">
        <w:trPr>
          <w:trHeight w:val="480"/>
        </w:trPr>
        <w:tc>
          <w:tcPr>
            <w:tcW w:w="6379" w:type="dxa"/>
            <w:vAlign w:val="center"/>
          </w:tcPr>
          <w:p w14:paraId="13A1830D" w14:textId="77777777" w:rsidR="00656BBE" w:rsidRPr="005C7F3C" w:rsidRDefault="00656BBE" w:rsidP="00D51B5E">
            <w:pPr>
              <w:pStyle w:val="ListParagraph"/>
              <w:numPr>
                <w:ilvl w:val="0"/>
                <w:numId w:val="33"/>
              </w:numPr>
              <w:tabs>
                <w:tab w:val="left" w:pos="601"/>
              </w:tabs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pētniecība un </w:t>
            </w:r>
            <w:r w:rsidR="00E25591" w:rsidRPr="005C7F3C">
              <w:rPr>
                <w:rFonts w:asciiTheme="minorHAnsi" w:hAnsiTheme="minorHAnsi"/>
                <w:sz w:val="20"/>
                <w:lang w:val="lv-LV"/>
              </w:rPr>
              <w:t>attīstība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362D3D6D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983" w:type="dxa"/>
            <w:vAlign w:val="center"/>
          </w:tcPr>
          <w:p w14:paraId="009A3ED1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656BBE" w:rsidRPr="005C7F3C" w14:paraId="00C9FBF7" w14:textId="77777777" w:rsidTr="00835F16">
        <w:trPr>
          <w:trHeight w:val="480"/>
        </w:trPr>
        <w:tc>
          <w:tcPr>
            <w:tcW w:w="6379" w:type="dxa"/>
            <w:vAlign w:val="center"/>
          </w:tcPr>
          <w:p w14:paraId="1BCD3635" w14:textId="77777777" w:rsidR="00656BBE" w:rsidRPr="005C7F3C" w:rsidRDefault="00656BBE" w:rsidP="00D51B5E">
            <w:pPr>
              <w:pStyle w:val="ListParagraph"/>
              <w:numPr>
                <w:ilvl w:val="0"/>
                <w:numId w:val="33"/>
              </w:numPr>
              <w:tabs>
                <w:tab w:val="left" w:pos="601"/>
              </w:tabs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citas uzņēmējdarbības funkcijas</w:t>
            </w:r>
          </w:p>
        </w:tc>
        <w:tc>
          <w:tcPr>
            <w:tcW w:w="1983" w:type="dxa"/>
            <w:vAlign w:val="center"/>
          </w:tcPr>
          <w:p w14:paraId="2AA55BE8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983" w:type="dxa"/>
            <w:vAlign w:val="center"/>
          </w:tcPr>
          <w:p w14:paraId="24C3A627" w14:textId="77777777" w:rsidR="00656BBE" w:rsidRPr="005C7F3C" w:rsidRDefault="00656BBE" w:rsidP="00656BBE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5216B1" w:rsidRPr="005C7F3C" w14:paraId="58497C9E" w14:textId="77777777" w:rsidTr="00835F16">
        <w:trPr>
          <w:trHeight w:val="480"/>
        </w:trPr>
        <w:tc>
          <w:tcPr>
            <w:tcW w:w="6379" w:type="dxa"/>
            <w:tcBorders>
              <w:top w:val="single" w:sz="12" w:space="0" w:color="5F497A" w:themeColor="accent4" w:themeShade="BF"/>
            </w:tcBorders>
            <w:shd w:val="clear" w:color="auto" w:fill="auto"/>
            <w:vAlign w:val="center"/>
          </w:tcPr>
          <w:p w14:paraId="5FD3E561" w14:textId="77777777" w:rsidR="005216B1" w:rsidRPr="005C7F3C" w:rsidRDefault="005216B1" w:rsidP="00D51B5E">
            <w:pPr>
              <w:tabs>
                <w:tab w:val="left" w:pos="1440"/>
              </w:tabs>
              <w:ind w:left="360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 xml:space="preserve">KOPĀ </w:t>
            </w:r>
            <w:r w:rsidRPr="005C7F3C">
              <w:rPr>
                <w:rFonts w:asciiTheme="minorHAnsi" w:hAnsiTheme="minorHAnsi"/>
                <w:sz w:val="20"/>
                <w:szCs w:val="20"/>
                <w:lang w:val="lv-LV"/>
              </w:rPr>
              <w:t>(automātiska summa)</w:t>
            </w:r>
          </w:p>
        </w:tc>
        <w:tc>
          <w:tcPr>
            <w:tcW w:w="1983" w:type="dxa"/>
            <w:tcBorders>
              <w:top w:val="single" w:sz="12" w:space="0" w:color="5F497A" w:themeColor="accent4" w:themeShade="BF"/>
            </w:tcBorders>
            <w:shd w:val="clear" w:color="auto" w:fill="auto"/>
            <w:vAlign w:val="center"/>
          </w:tcPr>
          <w:p w14:paraId="5F13B259" w14:textId="77777777" w:rsidR="005216B1" w:rsidRPr="005C7F3C" w:rsidRDefault="005216B1" w:rsidP="00E465B4">
            <w:pPr>
              <w:tabs>
                <w:tab w:val="left" w:pos="1440"/>
              </w:tabs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1983" w:type="dxa"/>
            <w:tcBorders>
              <w:top w:val="single" w:sz="12" w:space="0" w:color="5F497A" w:themeColor="accent4" w:themeShade="BF"/>
            </w:tcBorders>
            <w:shd w:val="clear" w:color="auto" w:fill="auto"/>
            <w:vAlign w:val="center"/>
          </w:tcPr>
          <w:p w14:paraId="11ADEC28" w14:textId="77777777" w:rsidR="005216B1" w:rsidRPr="005C7F3C" w:rsidRDefault="00656BBE" w:rsidP="00E465B4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bCs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bCs/>
                <w:sz w:val="20"/>
                <w:lang w:val="lv-LV"/>
              </w:rPr>
              <w:t>100</w:t>
            </w:r>
            <w:r w:rsidR="00B10FDA" w:rsidRPr="005C7F3C">
              <w:rPr>
                <w:rFonts w:asciiTheme="minorHAnsi" w:hAnsiTheme="minorHAnsi"/>
                <w:b/>
                <w:bCs/>
                <w:sz w:val="20"/>
                <w:lang w:val="lv-LV"/>
              </w:rPr>
              <w:t> </w:t>
            </w:r>
            <w:r w:rsidRPr="005C7F3C">
              <w:rPr>
                <w:rFonts w:asciiTheme="minorHAnsi" w:hAnsiTheme="minorHAnsi"/>
                <w:b/>
                <w:bCs/>
                <w:sz w:val="20"/>
                <w:lang w:val="lv-LV"/>
              </w:rPr>
              <w:t>%</w:t>
            </w:r>
          </w:p>
        </w:tc>
      </w:tr>
    </w:tbl>
    <w:p w14:paraId="163E9B2F" w14:textId="77777777" w:rsidR="00226C72" w:rsidRPr="005C7F3C" w:rsidRDefault="00226C72" w:rsidP="00835F16">
      <w:pPr>
        <w:jc w:val="both"/>
        <w:rPr>
          <w:rFonts w:asciiTheme="minorHAnsi" w:hAnsiTheme="minorHAnsi"/>
          <w:i/>
          <w:iCs/>
          <w:sz w:val="20"/>
          <w:szCs w:val="20"/>
          <w:lang w:val="lv-LV"/>
        </w:rPr>
      </w:pPr>
      <w:r w:rsidRPr="005C7F3C">
        <w:rPr>
          <w:rFonts w:asciiTheme="minorHAnsi" w:hAnsiTheme="minorHAnsi"/>
          <w:b/>
          <w:bCs/>
          <w:i/>
          <w:iCs/>
          <w:sz w:val="20"/>
          <w:szCs w:val="20"/>
          <w:lang w:val="lv-LV"/>
        </w:rPr>
        <w:t>1. piemērs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: uzņēmumā ir nodarbināti 70 darbinieki, no kuriem 60 </w:t>
      </w:r>
      <w:r w:rsidR="00F636E4" w:rsidRPr="005C7F3C">
        <w:rPr>
          <w:rFonts w:asciiTheme="minorHAnsi" w:hAnsiTheme="minorHAnsi"/>
          <w:i/>
          <w:iCs/>
          <w:sz w:val="20"/>
          <w:szCs w:val="20"/>
          <w:lang w:val="lv-LV"/>
        </w:rPr>
        <w:t>atbilst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 </w:t>
      </w:r>
      <w:r w:rsidR="00F636E4"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uzņēmējdarbības funkcijai 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>“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>informācij</w:t>
      </w:r>
      <w:r w:rsidR="00EC5BBB" w:rsidRPr="005C7F3C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”, 5 strādā </w:t>
      </w:r>
      <w:r w:rsidR="009C3641"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mārketingā  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un 5 </w:t>
      </w:r>
      <w:r w:rsidR="00DC7317" w:rsidRPr="005C7F3C">
        <w:rPr>
          <w:rFonts w:asciiTheme="minorHAnsi" w:hAnsiTheme="minorHAnsi"/>
          <w:i/>
          <w:iCs/>
          <w:sz w:val="20"/>
          <w:szCs w:val="20"/>
          <w:lang w:val="lv-LV"/>
        </w:rPr>
        <w:t>–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 </w:t>
      </w:r>
      <w:r w:rsidR="009C3641"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tirdzniecībā 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>(tādējādi šiem 10 darbiniekiem tiek piešķirta funkcija “mārketings, pārdošana un pēcpārdošanas pakalpojumi”).</w:t>
      </w:r>
    </w:p>
    <w:p w14:paraId="7AD40F1F" w14:textId="77777777" w:rsidR="00226C72" w:rsidRPr="005C7F3C" w:rsidRDefault="00226C72" w:rsidP="00835F16">
      <w:pPr>
        <w:jc w:val="both"/>
        <w:rPr>
          <w:rFonts w:asciiTheme="minorHAnsi" w:hAnsiTheme="minorHAnsi"/>
          <w:i/>
          <w:iCs/>
          <w:sz w:val="20"/>
          <w:szCs w:val="20"/>
          <w:lang w:val="lv-LV"/>
        </w:rPr>
      </w:pPr>
    </w:p>
    <w:p w14:paraId="3455092E" w14:textId="1167EFAA" w:rsidR="005A0E64" w:rsidRPr="005C7F3C" w:rsidRDefault="00226C72" w:rsidP="00835F16">
      <w:pPr>
        <w:jc w:val="both"/>
        <w:rPr>
          <w:rFonts w:asciiTheme="minorHAnsi" w:hAnsiTheme="minorHAnsi"/>
          <w:sz w:val="20"/>
          <w:szCs w:val="20"/>
          <w:lang w:val="lv-LV"/>
        </w:rPr>
      </w:pPr>
      <w:r w:rsidRPr="005C7F3C">
        <w:rPr>
          <w:rFonts w:asciiTheme="minorHAnsi" w:hAnsiTheme="minorHAnsi"/>
          <w:b/>
          <w:bCs/>
          <w:i/>
          <w:iCs/>
          <w:sz w:val="20"/>
          <w:szCs w:val="20"/>
          <w:lang w:val="lv-LV"/>
        </w:rPr>
        <w:t>2. piemērs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>: uzņēmum</w:t>
      </w:r>
      <w:r w:rsidR="00483687" w:rsidRPr="005C7F3C">
        <w:rPr>
          <w:rFonts w:asciiTheme="minorHAnsi" w:hAnsiTheme="minorHAnsi"/>
          <w:i/>
          <w:iCs/>
          <w:sz w:val="20"/>
          <w:szCs w:val="20"/>
          <w:lang w:val="lv-LV"/>
        </w:rPr>
        <w:t>ā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 kopā ir 100 darbinieki, no kuriem 5 darbinieki 70</w:t>
      </w:r>
      <w:r w:rsidR="00483687" w:rsidRPr="005C7F3C">
        <w:rPr>
          <w:rFonts w:asciiTheme="minorHAnsi" w:hAnsiTheme="minorHAnsi"/>
          <w:i/>
          <w:iCs/>
          <w:sz w:val="20"/>
          <w:szCs w:val="20"/>
          <w:lang w:val="lv-LV"/>
        </w:rPr>
        <w:t> 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% no laika </w:t>
      </w:r>
      <w:r w:rsidR="00483687"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veic 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>funkcij</w:t>
      </w:r>
      <w:r w:rsidR="00483687" w:rsidRPr="005C7F3C">
        <w:rPr>
          <w:rFonts w:asciiTheme="minorHAnsi" w:hAnsiTheme="minorHAnsi"/>
          <w:i/>
          <w:iCs/>
          <w:sz w:val="20"/>
          <w:szCs w:val="20"/>
          <w:lang w:val="lv-LV"/>
        </w:rPr>
        <w:t>u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 “informācijas tehnoloģijas” un 30</w:t>
      </w:r>
      <w:r w:rsidR="00483687" w:rsidRPr="005C7F3C">
        <w:rPr>
          <w:rFonts w:asciiTheme="minorHAnsi" w:hAnsiTheme="minorHAnsi"/>
          <w:i/>
          <w:iCs/>
          <w:sz w:val="20"/>
          <w:szCs w:val="20"/>
          <w:lang w:val="lv-LV"/>
        </w:rPr>
        <w:t> 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>% no laika</w:t>
      </w:r>
      <w:r w:rsidR="00483687"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 –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 funkcij</w:t>
      </w:r>
      <w:r w:rsidR="00483687" w:rsidRPr="005C7F3C">
        <w:rPr>
          <w:rFonts w:asciiTheme="minorHAnsi" w:hAnsiTheme="minorHAnsi"/>
          <w:i/>
          <w:iCs/>
          <w:sz w:val="20"/>
          <w:szCs w:val="20"/>
          <w:lang w:val="lv-LV"/>
        </w:rPr>
        <w:t>u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 “inženiertehniskie un </w:t>
      </w:r>
      <w:r w:rsidR="00EB11C5"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ar tiem 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saistīti tehniskie pakalpojumi”. Tā kā nodarbinātās personas </w:t>
      </w:r>
      <w:r w:rsidR="00F158E7" w:rsidRPr="005C7F3C">
        <w:rPr>
          <w:rFonts w:asciiTheme="minorHAnsi" w:hAnsiTheme="minorHAnsi"/>
          <w:i/>
          <w:iCs/>
          <w:sz w:val="20"/>
          <w:szCs w:val="20"/>
          <w:lang w:val="lv-LV"/>
        </w:rPr>
        <w:t>ir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 jā</w:t>
      </w:r>
      <w:r w:rsidR="00F158E7" w:rsidRPr="005C7F3C">
        <w:rPr>
          <w:rFonts w:asciiTheme="minorHAnsi" w:hAnsiTheme="minorHAnsi"/>
          <w:i/>
          <w:iCs/>
          <w:sz w:val="20"/>
          <w:szCs w:val="20"/>
          <w:lang w:val="lv-LV"/>
        </w:rPr>
        <w:t>sa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saista ar funkciju, ko tās veic lielāko daļu laika, </w:t>
      </w:r>
      <w:r w:rsidR="004365D2"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tad šīs 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5 personas </w:t>
      </w:r>
      <w:r w:rsidR="004365D2" w:rsidRPr="005C7F3C">
        <w:rPr>
          <w:rFonts w:asciiTheme="minorHAnsi" w:hAnsiTheme="minorHAnsi"/>
          <w:i/>
          <w:iCs/>
          <w:sz w:val="20"/>
          <w:szCs w:val="20"/>
          <w:lang w:val="lv-LV"/>
        </w:rPr>
        <w:t>jāieskaita pie funkcijas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 xml:space="preserve"> “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>informācij</w:t>
      </w:r>
      <w:r w:rsidR="00EC5BBB" w:rsidRPr="005C7F3C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>”.</w:t>
      </w:r>
      <w:r w:rsidRPr="005C7F3C">
        <w:rPr>
          <w:rFonts w:asciiTheme="minorHAnsi" w:hAnsiTheme="minorHAnsi"/>
          <w:i/>
          <w:iCs/>
          <w:sz w:val="20"/>
          <w:szCs w:val="20"/>
          <w:lang w:val="lv-LV"/>
        </w:rPr>
        <w:tab/>
      </w:r>
      <w:r w:rsidRPr="005C7F3C">
        <w:rPr>
          <w:rFonts w:asciiTheme="minorHAnsi" w:hAnsiTheme="minorHAnsi"/>
          <w:sz w:val="20"/>
          <w:szCs w:val="20"/>
          <w:lang w:val="lv-LV"/>
        </w:rPr>
        <w:tab/>
      </w:r>
      <w:r w:rsidRPr="005C7F3C">
        <w:rPr>
          <w:rFonts w:asciiTheme="minorHAnsi" w:hAnsiTheme="minorHAnsi"/>
          <w:sz w:val="20"/>
          <w:szCs w:val="20"/>
          <w:lang w:val="lv-LV"/>
        </w:rPr>
        <w:tab/>
      </w:r>
    </w:p>
    <w:p w14:paraId="3D4DF95C" w14:textId="77777777" w:rsidR="00655A3F" w:rsidRPr="005C7F3C" w:rsidRDefault="004A27D4" w:rsidP="00E465B4">
      <w:pPr>
        <w:spacing w:before="120"/>
        <w:rPr>
          <w:rFonts w:asciiTheme="minorHAnsi" w:hAnsiTheme="minorHAnsi"/>
          <w:b/>
          <w:i/>
          <w:lang w:val="lv-LV"/>
        </w:rPr>
      </w:pPr>
      <w:r w:rsidRPr="005C7F3C">
        <w:rPr>
          <w:rFonts w:asciiTheme="minorHAnsi" w:hAnsiTheme="minorHAnsi"/>
          <w:b/>
          <w:lang w:val="lv-LV"/>
        </w:rPr>
        <w:br w:type="column"/>
      </w:r>
      <w:bookmarkStart w:id="3" w:name="_Hlk500848195"/>
      <w:r w:rsidR="00E465B4" w:rsidRPr="005C7F3C">
        <w:rPr>
          <w:rFonts w:asciiTheme="minorHAnsi" w:hAnsiTheme="minorHAnsi"/>
          <w:b/>
          <w:lang w:val="lv-LV"/>
        </w:rPr>
        <w:lastRenderedPageBreak/>
        <w:t>2</w:t>
      </w:r>
      <w:r w:rsidR="00717CB9" w:rsidRPr="005C7F3C">
        <w:rPr>
          <w:rFonts w:asciiTheme="minorHAnsi" w:hAnsiTheme="minorHAnsi"/>
          <w:b/>
          <w:lang w:val="lv-LV"/>
        </w:rPr>
        <w:t xml:space="preserve">. </w:t>
      </w:r>
      <w:r w:rsidR="00FF0CB7" w:rsidRPr="005C7F3C">
        <w:rPr>
          <w:rFonts w:asciiTheme="minorHAnsi" w:hAnsiTheme="minorHAnsi"/>
          <w:b/>
          <w:lang w:val="lv-LV"/>
        </w:rPr>
        <w:t>U</w:t>
      </w:r>
      <w:r w:rsidR="00B842AD" w:rsidRPr="005C7F3C">
        <w:rPr>
          <w:rFonts w:asciiTheme="minorHAnsi" w:hAnsiTheme="minorHAnsi"/>
          <w:b/>
          <w:lang w:val="lv-LV"/>
        </w:rPr>
        <w:t>Z</w:t>
      </w:r>
      <w:r w:rsidR="00FF0CB7" w:rsidRPr="005C7F3C">
        <w:rPr>
          <w:rFonts w:asciiTheme="minorHAnsi" w:hAnsiTheme="minorHAnsi"/>
          <w:b/>
          <w:lang w:val="lv-LV"/>
        </w:rPr>
        <w:t xml:space="preserve">ŅĒMĒJDARBĪBAS FUNKCIJU </w:t>
      </w:r>
      <w:r w:rsidR="004737B4" w:rsidRPr="005C7F3C">
        <w:rPr>
          <w:rFonts w:asciiTheme="minorHAnsi" w:hAnsiTheme="minorHAnsi"/>
          <w:b/>
          <w:lang w:val="lv-LV"/>
        </w:rPr>
        <w:t>PĀRCELŠANA</w:t>
      </w:r>
      <w:r w:rsidR="009D39DE" w:rsidRPr="005C7F3C">
        <w:rPr>
          <w:rFonts w:asciiTheme="minorHAnsi" w:hAnsiTheme="minorHAnsi"/>
          <w:b/>
          <w:lang w:val="lv-LV"/>
        </w:rPr>
        <w:t xml:space="preserve"> </w:t>
      </w:r>
    </w:p>
    <w:p w14:paraId="73641B7B" w14:textId="77777777" w:rsidR="00A05383" w:rsidRPr="005C7F3C" w:rsidRDefault="00D3345E" w:rsidP="00A05383">
      <w:pPr>
        <w:pStyle w:val="Heading1"/>
        <w:spacing w:before="120"/>
        <w:jc w:val="left"/>
        <w:rPr>
          <w:rFonts w:asciiTheme="minorHAnsi" w:hAnsiTheme="minorHAnsi"/>
          <w:i w:val="0"/>
          <w:sz w:val="20"/>
          <w:szCs w:val="20"/>
          <w:lang w:val="lv-LV"/>
        </w:rPr>
      </w:pPr>
      <w:r w:rsidRPr="005C7F3C">
        <w:rPr>
          <w:rFonts w:asciiTheme="minorHAnsi" w:hAnsiTheme="minorHAnsi"/>
          <w:i w:val="0"/>
          <w:sz w:val="20"/>
          <w:szCs w:val="20"/>
          <w:lang w:val="lv-LV"/>
        </w:rPr>
        <w:t>Jautājumi ša</w:t>
      </w:r>
      <w:r w:rsidR="009F1831" w:rsidRPr="005C7F3C">
        <w:rPr>
          <w:rFonts w:asciiTheme="minorHAnsi" w:hAnsiTheme="minorHAnsi"/>
          <w:i w:val="0"/>
          <w:sz w:val="20"/>
          <w:szCs w:val="20"/>
          <w:lang w:val="lv-LV"/>
        </w:rPr>
        <w:t>jā</w:t>
      </w:r>
      <w:r w:rsidRPr="005C7F3C">
        <w:rPr>
          <w:rFonts w:asciiTheme="minorHAnsi" w:hAnsiTheme="minorHAnsi"/>
          <w:i w:val="0"/>
          <w:sz w:val="20"/>
          <w:szCs w:val="20"/>
          <w:lang w:val="lv-LV"/>
        </w:rPr>
        <w:t xml:space="preserve"> sadaļā ir saistīti ar</w:t>
      </w:r>
      <w:r w:rsidRPr="005C7F3C">
        <w:rPr>
          <w:rFonts w:asciiTheme="minorHAnsi" w:hAnsiTheme="minorHAnsi"/>
          <w:sz w:val="20"/>
          <w:szCs w:val="20"/>
          <w:lang w:val="lv-LV"/>
        </w:rPr>
        <w:t xml:space="preserve"> </w:t>
      </w:r>
      <w:r w:rsidR="00A05383" w:rsidRPr="005C7F3C">
        <w:rPr>
          <w:rFonts w:asciiTheme="minorHAnsi" w:hAnsiTheme="minorHAnsi"/>
          <w:b/>
          <w:i w:val="0"/>
          <w:sz w:val="20"/>
          <w:szCs w:val="20"/>
          <w:lang w:val="lv-LV"/>
        </w:rPr>
        <w:t>Jūsu uzņēmuma</w:t>
      </w:r>
      <w:r w:rsidR="00A05383" w:rsidRPr="005C7F3C">
        <w:rPr>
          <w:rFonts w:asciiTheme="minorHAnsi" w:hAnsiTheme="minorHAnsi"/>
          <w:i w:val="0"/>
          <w:sz w:val="20"/>
          <w:szCs w:val="20"/>
          <w:lang w:val="lv-LV"/>
        </w:rPr>
        <w:t xml:space="preserve"> uzņēmējdarbības funkciju </w:t>
      </w:r>
      <w:r w:rsidR="00B842AD" w:rsidRPr="005C7F3C">
        <w:rPr>
          <w:rFonts w:asciiTheme="minorHAnsi" w:hAnsiTheme="minorHAnsi"/>
          <w:b/>
          <w:i w:val="0"/>
          <w:sz w:val="20"/>
          <w:szCs w:val="20"/>
          <w:lang w:val="lv-LV"/>
        </w:rPr>
        <w:t>pārcelšanu</w:t>
      </w:r>
      <w:r w:rsidR="00A05383" w:rsidRPr="005C7F3C">
        <w:rPr>
          <w:rFonts w:asciiTheme="minorHAnsi" w:hAnsiTheme="minorHAnsi"/>
          <w:i w:val="0"/>
          <w:sz w:val="20"/>
          <w:szCs w:val="20"/>
          <w:lang w:val="lv-LV"/>
        </w:rPr>
        <w:t>.</w:t>
      </w:r>
    </w:p>
    <w:p w14:paraId="627F2E73" w14:textId="77777777" w:rsidR="00A05383" w:rsidRPr="005C7F3C" w:rsidRDefault="00D3345E" w:rsidP="00123EE0">
      <w:pPr>
        <w:jc w:val="both"/>
        <w:rPr>
          <w:rFonts w:asciiTheme="minorHAnsi" w:hAnsiTheme="minorHAnsi"/>
          <w:sz w:val="20"/>
          <w:szCs w:val="20"/>
          <w:lang w:val="lv-LV"/>
        </w:rPr>
      </w:pPr>
      <w:r w:rsidRPr="005C7F3C">
        <w:rPr>
          <w:rFonts w:asciiTheme="minorHAnsi" w:hAnsiTheme="minorHAnsi"/>
          <w:sz w:val="20"/>
          <w:szCs w:val="20"/>
          <w:lang w:val="lv-LV"/>
        </w:rPr>
        <w:t xml:space="preserve">Funkcijas nodošana citam uzņēmumam var ietvert </w:t>
      </w:r>
      <w:r w:rsidRPr="005C7F3C">
        <w:rPr>
          <w:rFonts w:asciiTheme="minorHAnsi" w:hAnsiTheme="minorHAnsi"/>
          <w:b/>
          <w:sz w:val="20"/>
          <w:szCs w:val="20"/>
          <w:lang w:val="lv-LV"/>
        </w:rPr>
        <w:t>pilnīgu</w:t>
      </w:r>
      <w:r w:rsidRPr="005C7F3C">
        <w:rPr>
          <w:rFonts w:asciiTheme="minorHAnsi" w:hAnsiTheme="minorHAnsi"/>
          <w:sz w:val="20"/>
          <w:szCs w:val="20"/>
          <w:lang w:val="lv-LV"/>
        </w:rPr>
        <w:t xml:space="preserve"> funkcijas vai arī </w:t>
      </w:r>
      <w:r w:rsidRPr="005C7F3C">
        <w:rPr>
          <w:rFonts w:asciiTheme="minorHAnsi" w:hAnsiTheme="minorHAnsi"/>
          <w:b/>
          <w:sz w:val="20"/>
          <w:szCs w:val="20"/>
          <w:lang w:val="lv-LV"/>
        </w:rPr>
        <w:t>daļēju</w:t>
      </w:r>
      <w:r w:rsidRPr="005C7F3C">
        <w:rPr>
          <w:rFonts w:asciiTheme="minorHAnsi" w:hAnsiTheme="minorHAnsi"/>
          <w:sz w:val="20"/>
          <w:szCs w:val="20"/>
          <w:lang w:val="lv-LV"/>
        </w:rPr>
        <w:t xml:space="preserve"> kādas funkcijas darbības nodošanu.</w:t>
      </w:r>
    </w:p>
    <w:p w14:paraId="4425D9DA" w14:textId="77777777" w:rsidR="00A05383" w:rsidRPr="005C7F3C" w:rsidRDefault="00A05383" w:rsidP="00A05383">
      <w:pPr>
        <w:jc w:val="both"/>
        <w:rPr>
          <w:rFonts w:asciiTheme="minorHAnsi" w:hAnsiTheme="minorHAnsi"/>
          <w:sz w:val="20"/>
          <w:szCs w:val="20"/>
          <w:lang w:val="lv-LV"/>
        </w:rPr>
      </w:pPr>
      <w:r w:rsidRPr="005C7F3C">
        <w:rPr>
          <w:rFonts w:asciiTheme="minorHAnsi" w:hAnsiTheme="minorHAnsi"/>
          <w:b/>
          <w:i/>
          <w:sz w:val="20"/>
          <w:szCs w:val="20"/>
          <w:lang w:val="lv-LV"/>
        </w:rPr>
        <w:t xml:space="preserve">Neietver </w:t>
      </w:r>
      <w:r w:rsidRPr="005C7F3C">
        <w:rPr>
          <w:rFonts w:asciiTheme="minorHAnsi" w:hAnsiTheme="minorHAnsi"/>
          <w:sz w:val="20"/>
          <w:szCs w:val="20"/>
          <w:lang w:val="lv-LV"/>
        </w:rPr>
        <w:t>ekonomiskās</w:t>
      </w:r>
      <w:r w:rsidRPr="005C7F3C">
        <w:rPr>
          <w:rFonts w:asciiTheme="minorHAnsi" w:hAnsiTheme="minorHAnsi"/>
          <w:b/>
          <w:i/>
          <w:sz w:val="20"/>
          <w:szCs w:val="20"/>
          <w:lang w:val="lv-LV"/>
        </w:rPr>
        <w:t xml:space="preserve"> </w:t>
      </w:r>
      <w:r w:rsidRPr="005C7F3C">
        <w:rPr>
          <w:rFonts w:asciiTheme="minorHAnsi" w:hAnsiTheme="minorHAnsi"/>
          <w:sz w:val="20"/>
          <w:szCs w:val="20"/>
          <w:lang w:val="lv-LV"/>
        </w:rPr>
        <w:t xml:space="preserve">darbības paplašināšanos citos uzņēmumos, kas nav </w:t>
      </w:r>
      <w:r w:rsidR="00FD76C3" w:rsidRPr="005C7F3C">
        <w:rPr>
          <w:rFonts w:asciiTheme="minorHAnsi" w:hAnsiTheme="minorHAnsi"/>
          <w:sz w:val="20"/>
          <w:szCs w:val="20"/>
          <w:lang w:val="lv-LV"/>
        </w:rPr>
        <w:t>radusies</w:t>
      </w:r>
      <w:r w:rsidRPr="005C7F3C">
        <w:rPr>
          <w:rFonts w:asciiTheme="minorHAnsi" w:hAnsiTheme="minorHAnsi"/>
          <w:sz w:val="20"/>
          <w:szCs w:val="20"/>
          <w:lang w:val="lv-LV"/>
        </w:rPr>
        <w:t xml:space="preserve"> no </w:t>
      </w:r>
      <w:r w:rsidR="00897046" w:rsidRPr="005C7F3C">
        <w:rPr>
          <w:rFonts w:asciiTheme="minorHAnsi" w:hAnsiTheme="minorHAnsi"/>
          <w:sz w:val="20"/>
          <w:szCs w:val="20"/>
          <w:lang w:val="lv-LV"/>
        </w:rPr>
        <w:t xml:space="preserve">pilnīgas vai daļējas </w:t>
      </w:r>
      <w:r w:rsidRPr="005C7F3C">
        <w:rPr>
          <w:rFonts w:asciiTheme="minorHAnsi" w:hAnsiTheme="minorHAnsi"/>
          <w:sz w:val="20"/>
          <w:szCs w:val="20"/>
          <w:lang w:val="lv-LV"/>
        </w:rPr>
        <w:t>Jūsu uzņēmumā jau pastāvošas darbības pārcelšanas.</w:t>
      </w:r>
      <w:bookmarkEnd w:id="3"/>
    </w:p>
    <w:p w14:paraId="7B23657F" w14:textId="77777777" w:rsidR="00A05383" w:rsidRPr="005C7F3C" w:rsidRDefault="00A05383" w:rsidP="00A05383">
      <w:pPr>
        <w:rPr>
          <w:rFonts w:asciiTheme="minorHAnsi" w:hAnsiTheme="minorHAnsi"/>
          <w:sz w:val="10"/>
          <w:szCs w:val="16"/>
          <w:lang w:val="lv-LV"/>
        </w:rPr>
      </w:pPr>
    </w:p>
    <w:tbl>
      <w:tblPr>
        <w:tblW w:w="10317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7"/>
        <w:gridCol w:w="287"/>
        <w:gridCol w:w="1704"/>
        <w:gridCol w:w="277"/>
        <w:gridCol w:w="1387"/>
      </w:tblGrid>
      <w:tr w:rsidR="00814307" w:rsidRPr="005C7F3C" w14:paraId="16BD384D" w14:textId="77777777" w:rsidTr="00CE5F7E">
        <w:trPr>
          <w:cantSplit/>
          <w:trHeight w:val="655"/>
        </w:trPr>
        <w:tc>
          <w:tcPr>
            <w:tcW w:w="5245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</w:tcPr>
          <w:p w14:paraId="17F9A928" w14:textId="1BC5BC68" w:rsidR="00814307" w:rsidRPr="005C7F3C" w:rsidRDefault="00814307" w:rsidP="00814307">
            <w:pPr>
              <w:pStyle w:val="AnswerCell"/>
              <w:ind w:left="503" w:right="31" w:hanging="361"/>
              <w:rPr>
                <w:rFonts w:asciiTheme="minorHAnsi" w:hAnsiTheme="minorHAnsi"/>
                <w:b/>
                <w:sz w:val="20"/>
                <w:lang w:val="lv-LV"/>
              </w:rPr>
            </w:pPr>
            <w:bookmarkStart w:id="4" w:name="_Hlk43297627"/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2.1. Vai Jūsu uzņēmums ir nodevis kādas funkcijas/</w:t>
            </w:r>
            <w:r w:rsidR="00C72D6A" w:rsidRPr="005C7F3C">
              <w:rPr>
                <w:rFonts w:asciiTheme="minorHAnsi" w:hAnsiTheme="minorHAnsi"/>
                <w:b/>
                <w:sz w:val="20"/>
                <w:lang w:val="lv-LV"/>
              </w:rPr>
              <w:t xml:space="preserve"> </w:t>
            </w: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darbības izpildi citam uzņēmumam ār</w:t>
            </w:r>
            <w:r w:rsidR="00F158E7" w:rsidRPr="005C7F3C">
              <w:rPr>
                <w:rFonts w:asciiTheme="minorHAnsi" w:hAnsiTheme="minorHAnsi"/>
                <w:b/>
                <w:sz w:val="20"/>
                <w:lang w:val="lv-LV"/>
              </w:rPr>
              <w:t>zemēs</w:t>
            </w: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 xml:space="preserve"> </w:t>
            </w:r>
            <w:r w:rsidR="00E621CA" w:rsidRPr="005C7F3C">
              <w:rPr>
                <w:rFonts w:asciiTheme="minorHAnsi" w:hAnsiTheme="minorHAnsi"/>
                <w:b/>
                <w:sz w:val="20"/>
                <w:lang w:val="lv-LV"/>
              </w:rPr>
              <w:t>no 2018.</w:t>
            </w:r>
            <w:r w:rsidR="00835F16">
              <w:rPr>
                <w:rFonts w:asciiTheme="minorHAnsi" w:hAnsiTheme="minorHAnsi"/>
                <w:b/>
                <w:sz w:val="20"/>
                <w:lang w:val="lv-LV"/>
              </w:rPr>
              <w:t> </w:t>
            </w:r>
            <w:r w:rsidR="00E621CA" w:rsidRPr="005C7F3C">
              <w:rPr>
                <w:rFonts w:asciiTheme="minorHAnsi" w:hAnsiTheme="minorHAnsi"/>
                <w:b/>
                <w:sz w:val="20"/>
                <w:lang w:val="lv-LV"/>
              </w:rPr>
              <w:t>gada sākuma līdz</w:t>
            </w: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 xml:space="preserve"> 2020. gada</w:t>
            </w:r>
            <w:r w:rsidR="00E621CA" w:rsidRPr="005C7F3C">
              <w:rPr>
                <w:rFonts w:asciiTheme="minorHAnsi" w:hAnsiTheme="minorHAnsi"/>
                <w:b/>
                <w:sz w:val="20"/>
                <w:lang w:val="lv-LV"/>
              </w:rPr>
              <w:t xml:space="preserve"> beigām</w:t>
            </w: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?</w:t>
            </w:r>
          </w:p>
        </w:tc>
        <w:tc>
          <w:tcPr>
            <w:tcW w:w="141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FDB2C49" w14:textId="235DF20C" w:rsidR="00814307" w:rsidRPr="005C7F3C" w:rsidRDefault="00F033F9" w:rsidP="00814307">
            <w:pPr>
              <w:tabs>
                <w:tab w:val="left" w:pos="1440"/>
              </w:tabs>
              <w:rPr>
                <w:rFonts w:asciiTheme="minorHAnsi" w:hAnsiTheme="minorHAnsi"/>
                <w:bCs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J</w:t>
            </w:r>
            <w:r w:rsidR="00814307" w:rsidRPr="005C7F3C">
              <w:rPr>
                <w:rFonts w:asciiTheme="minorHAnsi" w:hAnsiTheme="minorHAnsi"/>
                <w:b/>
                <w:sz w:val="20"/>
                <w:lang w:val="lv-LV"/>
              </w:rPr>
              <w:t>ā</w:t>
            </w:r>
            <w:r w:rsidR="00814307" w:rsidRPr="005C7F3C">
              <w:rPr>
                <w:rFonts w:asciiTheme="minorHAnsi" w:hAnsiTheme="minorHAnsi"/>
                <w:bCs/>
                <w:sz w:val="20"/>
                <w:lang w:val="lv-LV"/>
              </w:rPr>
              <w:t xml:space="preserve"> </w:t>
            </w:r>
            <w:r w:rsidR="00E27521" w:rsidRPr="005C7F3C">
              <w:rPr>
                <w:rFonts w:asciiTheme="minorHAnsi" w:hAnsiTheme="minorHAnsi"/>
                <w:bCs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07" w:rsidRPr="005C7F3C">
              <w:rPr>
                <w:rFonts w:asciiTheme="minorHAnsi" w:hAnsiTheme="minorHAnsi"/>
                <w:bCs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bCs/>
                <w:sz w:val="20"/>
                <w:lang w:val="lv-LV"/>
              </w:rPr>
            </w:r>
            <w:r w:rsidR="0023223D">
              <w:rPr>
                <w:rFonts w:asciiTheme="minorHAnsi" w:hAnsiTheme="minorHAnsi"/>
                <w:bCs/>
                <w:sz w:val="20"/>
                <w:lang w:val="lv-LV"/>
              </w:rPr>
              <w:fldChar w:fldCharType="separate"/>
            </w:r>
            <w:r w:rsidR="00E27521" w:rsidRPr="005C7F3C">
              <w:rPr>
                <w:rFonts w:asciiTheme="minorHAnsi" w:hAnsiTheme="minorHAnsi"/>
                <w:bCs/>
                <w:sz w:val="20"/>
                <w:lang w:val="lv-LV"/>
              </w:rPr>
              <w:fldChar w:fldCharType="end"/>
            </w:r>
            <w:r w:rsidR="00814307" w:rsidRPr="005C7F3C">
              <w:rPr>
                <w:rFonts w:asciiTheme="minorHAnsi" w:hAnsiTheme="minorHAnsi"/>
                <w:bCs/>
                <w:sz w:val="20"/>
                <w:lang w:val="lv-LV"/>
              </w:rPr>
              <w:t xml:space="preserve"> </w:t>
            </w:r>
            <w:r w:rsidR="00814307" w:rsidRPr="005C7F3C">
              <w:rPr>
                <w:rFonts w:asciiTheme="minorHAnsi" w:hAnsiTheme="minorHAnsi"/>
                <w:bCs/>
                <w:sz w:val="20"/>
                <w:lang w:val="lv-LV"/>
              </w:rPr>
              <w:sym w:font="Symbol" w:char="F0AE"/>
            </w:r>
            <w:r w:rsidR="00814307" w:rsidRPr="005C7F3C">
              <w:rPr>
                <w:rFonts w:asciiTheme="minorHAnsi" w:hAnsiTheme="minorHAnsi"/>
                <w:bCs/>
                <w:sz w:val="20"/>
                <w:lang w:val="lv-LV"/>
              </w:rPr>
              <w:br/>
            </w:r>
            <w:r w:rsidR="00814307" w:rsidRPr="005C7F3C">
              <w:rPr>
                <w:rFonts w:asciiTheme="minorHAnsi" w:hAnsiTheme="minorHAnsi"/>
                <w:iCs/>
                <w:sz w:val="18"/>
                <w:lang w:val="lv-LV"/>
              </w:rPr>
              <w:t xml:space="preserve">pāriet pie </w:t>
            </w:r>
            <w:r w:rsidR="008B1A88" w:rsidRPr="005C7F3C">
              <w:rPr>
                <w:rFonts w:asciiTheme="minorHAnsi" w:hAnsiTheme="minorHAnsi"/>
                <w:iCs/>
                <w:sz w:val="18"/>
                <w:lang w:val="lv-LV"/>
              </w:rPr>
              <w:t>2.2</w:t>
            </w:r>
            <w:r w:rsidR="00814307" w:rsidRPr="005C7F3C">
              <w:rPr>
                <w:rFonts w:asciiTheme="minorHAnsi" w:hAnsiTheme="minorHAnsi"/>
                <w:iCs/>
                <w:sz w:val="18"/>
                <w:lang w:val="lv-LV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763ED4AB" w14:textId="08D43F50" w:rsidR="00814307" w:rsidRPr="005C7F3C" w:rsidRDefault="00814307" w:rsidP="00814307">
            <w:pPr>
              <w:tabs>
                <w:tab w:val="left" w:pos="1440"/>
              </w:tabs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Nē, bet apsvērām</w:t>
            </w:r>
            <w:r w:rsidR="004149E0" w:rsidRPr="005C7F3C">
              <w:rPr>
                <w:rFonts w:asciiTheme="minorHAnsi" w:hAnsiTheme="minorHAnsi"/>
                <w:b/>
                <w:sz w:val="20"/>
                <w:lang w:val="lv-LV"/>
              </w:rPr>
              <w:t xml:space="preserve"> šādu iespēju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E2752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="00E2752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Pr="005C7F3C">
              <w:rPr>
                <w:rFonts w:asciiTheme="minorHAnsi" w:hAnsiTheme="minorHAnsi"/>
                <w:sz w:val="20"/>
                <w:szCs w:val="20"/>
                <w:lang w:val="lv-LV"/>
              </w:rPr>
              <w:sym w:font="Symbol" w:char="F0A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br/>
            </w:r>
            <w:r w:rsidRPr="005C7F3C">
              <w:rPr>
                <w:rFonts w:asciiTheme="minorHAnsi" w:hAnsiTheme="minorHAnsi"/>
                <w:iCs/>
                <w:sz w:val="18"/>
                <w:lang w:val="lv-LV"/>
              </w:rPr>
              <w:t xml:space="preserve">pāriet pie </w:t>
            </w:r>
            <w:r w:rsidR="00D9336C" w:rsidRPr="005C7F3C">
              <w:rPr>
                <w:rFonts w:asciiTheme="minorHAnsi" w:hAnsiTheme="minorHAnsi"/>
                <w:iCs/>
                <w:sz w:val="18"/>
                <w:lang w:val="lv-LV"/>
              </w:rPr>
              <w:t xml:space="preserve">2.5 un </w:t>
            </w:r>
            <w:r w:rsidRPr="005C7F3C">
              <w:rPr>
                <w:rFonts w:asciiTheme="minorHAnsi" w:hAnsiTheme="minorHAnsi"/>
                <w:iCs/>
                <w:sz w:val="18"/>
                <w:lang w:val="lv-LV"/>
              </w:rPr>
              <w:t>3.</w:t>
            </w:r>
            <w:r w:rsidR="00226C72" w:rsidRPr="005C7F3C">
              <w:rPr>
                <w:rFonts w:asciiTheme="minorHAnsi" w:hAnsiTheme="minorHAnsi"/>
                <w:iCs/>
                <w:sz w:val="18"/>
                <w:lang w:val="lv-LV"/>
              </w:rPr>
              <w:t>2</w:t>
            </w:r>
          </w:p>
        </w:tc>
        <w:tc>
          <w:tcPr>
            <w:tcW w:w="138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3719064" w14:textId="46D3A9B1" w:rsidR="00814307" w:rsidRPr="005C7F3C" w:rsidRDefault="00F033F9" w:rsidP="00814307">
            <w:pPr>
              <w:tabs>
                <w:tab w:val="left" w:pos="1440"/>
              </w:tabs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N</w:t>
            </w:r>
            <w:r w:rsidR="00814307" w:rsidRPr="005C7F3C">
              <w:rPr>
                <w:rFonts w:asciiTheme="minorHAnsi" w:hAnsiTheme="minorHAnsi"/>
                <w:b/>
                <w:sz w:val="20"/>
                <w:lang w:val="lv-LV"/>
              </w:rPr>
              <w:t>ē</w:t>
            </w:r>
            <w:r w:rsidR="00814307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E2752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307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="00E2752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  <w:r w:rsidR="00814307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814307" w:rsidRPr="005C7F3C">
              <w:rPr>
                <w:rFonts w:asciiTheme="minorHAnsi" w:hAnsiTheme="minorHAnsi"/>
                <w:sz w:val="20"/>
                <w:szCs w:val="20"/>
                <w:lang w:val="lv-LV"/>
              </w:rPr>
              <w:sym w:font="Symbol" w:char="F0AE"/>
            </w:r>
            <w:r w:rsidR="00814307" w:rsidRPr="005C7F3C">
              <w:rPr>
                <w:rFonts w:asciiTheme="minorHAnsi" w:hAnsiTheme="minorHAnsi"/>
                <w:sz w:val="20"/>
                <w:lang w:val="lv-LV"/>
              </w:rPr>
              <w:br/>
            </w:r>
            <w:r w:rsidR="00814307" w:rsidRPr="005C7F3C">
              <w:rPr>
                <w:rFonts w:asciiTheme="minorHAnsi" w:hAnsiTheme="minorHAnsi"/>
                <w:iCs/>
                <w:sz w:val="18"/>
                <w:lang w:val="lv-LV"/>
              </w:rPr>
              <w:t xml:space="preserve">pāriet pie </w:t>
            </w:r>
            <w:r w:rsidRPr="005C7F3C">
              <w:rPr>
                <w:rFonts w:asciiTheme="minorHAnsi" w:hAnsiTheme="minorHAnsi"/>
                <w:iCs/>
                <w:sz w:val="18"/>
                <w:lang w:val="lv-LV"/>
              </w:rPr>
              <w:t xml:space="preserve">2.5 un </w:t>
            </w:r>
            <w:r w:rsidR="00E621CA" w:rsidRPr="005C7F3C">
              <w:rPr>
                <w:rFonts w:asciiTheme="minorHAnsi" w:hAnsiTheme="minorHAnsi"/>
                <w:iCs/>
                <w:sz w:val="18"/>
                <w:lang w:val="lv-LV"/>
              </w:rPr>
              <w:t>4</w:t>
            </w:r>
            <w:r w:rsidR="008B1A88" w:rsidRPr="005C7F3C">
              <w:rPr>
                <w:rFonts w:asciiTheme="minorHAnsi" w:hAnsiTheme="minorHAnsi"/>
                <w:iCs/>
                <w:sz w:val="18"/>
                <w:lang w:val="lv-LV"/>
              </w:rPr>
              <w:t>.1</w:t>
            </w:r>
            <w:r w:rsidR="00814307" w:rsidRPr="005C7F3C">
              <w:rPr>
                <w:rFonts w:asciiTheme="minorHAnsi" w:hAnsiTheme="minorHAnsi"/>
                <w:iCs/>
                <w:sz w:val="18"/>
                <w:lang w:val="lv-LV"/>
              </w:rPr>
              <w:t>.</w:t>
            </w:r>
          </w:p>
        </w:tc>
      </w:tr>
      <w:tr w:rsidR="00877E43" w:rsidRPr="00835F16" w14:paraId="720A3BF8" w14:textId="77777777" w:rsidTr="00CE5F7E">
        <w:trPr>
          <w:cantSplit/>
          <w:trHeight w:val="295"/>
        </w:trPr>
        <w:tc>
          <w:tcPr>
            <w:tcW w:w="10317" w:type="dxa"/>
            <w:gridSpan w:val="6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</w:tcPr>
          <w:p w14:paraId="7425B1FE" w14:textId="77777777" w:rsidR="00877E43" w:rsidRPr="005C7F3C" w:rsidRDefault="00E25591" w:rsidP="00E25591">
            <w:pPr>
              <w:ind w:left="489" w:hanging="347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2</w:t>
            </w:r>
            <w:r w:rsidR="00877E43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.2. Kuras </w:t>
            </w:r>
            <w:r w:rsidR="00877E43" w:rsidRPr="005C7F3C">
              <w:rPr>
                <w:rFonts w:asciiTheme="minorHAnsi" w:hAnsiTheme="minorHAnsi"/>
                <w:b/>
                <w:sz w:val="20"/>
                <w:lang w:val="lv-LV"/>
              </w:rPr>
              <w:t>uzņēmējdarbības</w:t>
            </w:r>
            <w:r w:rsidR="00877E43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funkcijas Jūsu</w:t>
            </w:r>
            <w:r w:rsidR="00877E43" w:rsidRPr="005C7F3C">
              <w:rPr>
                <w:rFonts w:asciiTheme="minorHAnsi" w:hAnsiTheme="minorHAnsi"/>
                <w:b/>
                <w:lang w:val="lv-LV"/>
              </w:rPr>
              <w:t xml:space="preserve"> </w:t>
            </w:r>
            <w:r w:rsidR="00877E43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uzņēmums ir </w:t>
            </w:r>
            <w:r w:rsidR="00877E43" w:rsidRPr="005C7F3C">
              <w:rPr>
                <w:rFonts w:asciiTheme="minorHAnsi" w:hAnsiTheme="minorHAnsi"/>
                <w:b/>
                <w:sz w:val="20"/>
                <w:lang w:val="lv-LV"/>
              </w:rPr>
              <w:t>pārcēlis</w:t>
            </w:r>
            <w:r w:rsidR="00877E43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uz ārzemēm no 2018. gada sākuma līdz </w:t>
            </w:r>
            <w:r w:rsidR="00877E43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br/>
              <w:t>2020. gada beigām?</w:t>
            </w:r>
          </w:p>
          <w:p w14:paraId="652A5D2D" w14:textId="77777777" w:rsidR="00877E43" w:rsidRPr="005C7F3C" w:rsidRDefault="00877E43" w:rsidP="00877E43">
            <w:pPr>
              <w:ind w:left="489" w:firstLine="115"/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Sniedziet</w:t>
            </w:r>
            <w:r w:rsidR="006B547C" w:rsidRPr="005C7F3C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, lūdzu,</w:t>
            </w:r>
            <w:r w:rsidRPr="005C7F3C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 xml:space="preserve"> visprecīzāko novērtējumu par to, cik liela daļa no uzņēmuma darbības ir tikusi pārcelta uz ārzemēm.</w:t>
            </w:r>
          </w:p>
          <w:p w14:paraId="25456396" w14:textId="77777777" w:rsidR="00877E43" w:rsidRPr="005C7F3C" w:rsidRDefault="00085224" w:rsidP="001F5CA1">
            <w:pPr>
              <w:ind w:left="604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J</w:t>
            </w:r>
            <w:r w:rsidR="001F5CA1" w:rsidRPr="005C7F3C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 xml:space="preserve">a neatzīmējāt </w:t>
            </w:r>
            <w:r w:rsidR="00E25591" w:rsidRPr="005C7F3C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>izvēli ailē</w:t>
            </w:r>
            <w:r w:rsidR="001F5CA1" w:rsidRPr="005C7F3C">
              <w:rPr>
                <w:rFonts w:asciiTheme="minorHAnsi" w:hAnsiTheme="minorHAnsi"/>
                <w:bCs/>
                <w:i/>
                <w:iCs/>
                <w:snapToGrid w:val="0"/>
                <w:sz w:val="20"/>
                <w:szCs w:val="20"/>
                <w:lang w:val="lv-LV" w:eastAsia="da-DK"/>
              </w:rPr>
              <w:t xml:space="preserve"> “Funkcija pārcelta pilnībā”, tas nozīmē, ka daļa no uzņēmuma funkcijas paliek uzņēmumā.</w:t>
            </w:r>
          </w:p>
        </w:tc>
      </w:tr>
      <w:tr w:rsidR="00877E43" w:rsidRPr="005C7F3C" w14:paraId="5264DB14" w14:textId="77777777" w:rsidTr="00CE5F7E">
        <w:tc>
          <w:tcPr>
            <w:tcW w:w="524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DAB8811" w14:textId="77777777" w:rsidR="00877E43" w:rsidRPr="005C7F3C" w:rsidRDefault="00877E43" w:rsidP="00877E43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88FA81B" w14:textId="77777777" w:rsidR="00877E43" w:rsidRPr="005C7F3C" w:rsidRDefault="00877E43" w:rsidP="00877E43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Uzņēmumiem grupā</w:t>
            </w:r>
          </w:p>
        </w:tc>
        <w:tc>
          <w:tcPr>
            <w:tcW w:w="170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A30C291" w14:textId="77777777" w:rsidR="00877E43" w:rsidRPr="005C7F3C" w:rsidRDefault="00877E43" w:rsidP="00877E43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Citiem uzņēmumiem</w:t>
            </w:r>
          </w:p>
        </w:tc>
        <w:tc>
          <w:tcPr>
            <w:tcW w:w="1664" w:type="dxa"/>
            <w:gridSpan w:val="2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BA4F558" w14:textId="77777777" w:rsidR="00877E43" w:rsidRPr="005C7F3C" w:rsidRDefault="00877E43" w:rsidP="00877E43">
            <w:pPr>
              <w:pStyle w:val="AnswerCell"/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Funkcija pārcelta pilnībā</w:t>
            </w:r>
          </w:p>
        </w:tc>
      </w:tr>
      <w:tr w:rsidR="00877E43" w:rsidRPr="005C7F3C" w14:paraId="1D86F78A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02356B41" w14:textId="77777777" w:rsidR="00877E43" w:rsidRPr="005C7F3C" w:rsidRDefault="00877E43" w:rsidP="00835F16">
            <w:pPr>
              <w:numPr>
                <w:ilvl w:val="0"/>
                <w:numId w:val="4"/>
              </w:numPr>
              <w:ind w:left="604" w:right="-74" w:hanging="428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preču ražošana tirgum </w:t>
            </w:r>
            <w:r w:rsidR="009D1B66" w:rsidRPr="005C7F3C">
              <w:rPr>
                <w:rFonts w:asciiTheme="minorHAnsi" w:hAnsiTheme="minorHAnsi"/>
                <w:sz w:val="20"/>
                <w:lang w:val="lv-LV"/>
              </w:rPr>
              <w:t>(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ieskaitot būvniecību</w:t>
            </w:r>
            <w:r w:rsidR="009D1B66" w:rsidRPr="005C7F3C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704" w:type="dxa"/>
            <w:gridSpan w:val="2"/>
            <w:vAlign w:val="center"/>
          </w:tcPr>
          <w:p w14:paraId="5660600C" w14:textId="77777777" w:rsidR="00877E43" w:rsidRPr="005C7F3C" w:rsidRDefault="00E27521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14:paraId="4A51987C" w14:textId="77777777" w:rsidR="00877E43" w:rsidRPr="005C7F3C" w:rsidRDefault="00E27521" w:rsidP="00877E43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664" w:type="dxa"/>
            <w:gridSpan w:val="2"/>
            <w:vAlign w:val="center"/>
          </w:tcPr>
          <w:p w14:paraId="37539BA6" w14:textId="77777777" w:rsidR="00877E43" w:rsidRPr="005C7F3C" w:rsidRDefault="00E27521" w:rsidP="00877E43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77E43" w:rsidRPr="005C7F3C" w14:paraId="045D2D40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5DD32081" w14:textId="77777777" w:rsidR="00877E43" w:rsidRPr="005C7F3C" w:rsidRDefault="00877E43" w:rsidP="00835F16">
            <w:pPr>
              <w:numPr>
                <w:ilvl w:val="0"/>
                <w:numId w:val="4"/>
              </w:numPr>
              <w:ind w:left="604" w:right="-74" w:hanging="428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izplatīšana un loģistika</w:t>
            </w:r>
          </w:p>
        </w:tc>
        <w:tc>
          <w:tcPr>
            <w:tcW w:w="1704" w:type="dxa"/>
            <w:gridSpan w:val="2"/>
            <w:vAlign w:val="center"/>
          </w:tcPr>
          <w:p w14:paraId="0792D79F" w14:textId="77777777" w:rsidR="00877E43" w:rsidRPr="005C7F3C" w:rsidRDefault="00E27521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14:paraId="2766B1AD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664" w:type="dxa"/>
            <w:gridSpan w:val="2"/>
            <w:vAlign w:val="center"/>
          </w:tcPr>
          <w:p w14:paraId="29BAF531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77E43" w:rsidRPr="005C7F3C" w14:paraId="0B897593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059D9891" w14:textId="77777777" w:rsidR="00877E43" w:rsidRPr="005C7F3C" w:rsidRDefault="00877E43" w:rsidP="00835F16">
            <w:pPr>
              <w:numPr>
                <w:ilvl w:val="0"/>
                <w:numId w:val="4"/>
              </w:numPr>
              <w:ind w:left="604" w:right="-74" w:hanging="428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mārketings, pārdošana un pēcpārdošanas pakalpojumi</w:t>
            </w:r>
          </w:p>
        </w:tc>
        <w:tc>
          <w:tcPr>
            <w:tcW w:w="1704" w:type="dxa"/>
            <w:gridSpan w:val="2"/>
            <w:vAlign w:val="center"/>
          </w:tcPr>
          <w:p w14:paraId="09F29B84" w14:textId="77777777" w:rsidR="00877E43" w:rsidRPr="005C7F3C" w:rsidRDefault="00E27521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14:paraId="3B44CA34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664" w:type="dxa"/>
            <w:gridSpan w:val="2"/>
            <w:vAlign w:val="center"/>
          </w:tcPr>
          <w:p w14:paraId="590E1005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77E43" w:rsidRPr="005C7F3C" w14:paraId="64E0939B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33702F24" w14:textId="77777777" w:rsidR="00877E43" w:rsidRPr="005C7F3C" w:rsidRDefault="00877E43" w:rsidP="00835F16">
            <w:pPr>
              <w:numPr>
                <w:ilvl w:val="0"/>
                <w:numId w:val="4"/>
              </w:numPr>
              <w:ind w:left="604" w:right="-74" w:hanging="428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informācij</w:t>
            </w:r>
            <w:r w:rsidR="00AA567A" w:rsidRPr="005C7F3C">
              <w:rPr>
                <w:rFonts w:asciiTheme="minorHAnsi" w:hAnsiTheme="minorHAnsi"/>
                <w:sz w:val="20"/>
                <w:lang w:val="lv-LV"/>
              </w:rPr>
              <w:t>as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tehnoloģiju  pakalpojumi</w:t>
            </w:r>
          </w:p>
        </w:tc>
        <w:tc>
          <w:tcPr>
            <w:tcW w:w="1704" w:type="dxa"/>
            <w:gridSpan w:val="2"/>
            <w:vAlign w:val="center"/>
          </w:tcPr>
          <w:p w14:paraId="71CD4E65" w14:textId="77777777" w:rsidR="00877E43" w:rsidRPr="005C7F3C" w:rsidRDefault="00E27521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14:paraId="6C455C1E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664" w:type="dxa"/>
            <w:gridSpan w:val="2"/>
            <w:vAlign w:val="center"/>
          </w:tcPr>
          <w:p w14:paraId="3BEBEC9A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77E43" w:rsidRPr="005C7F3C" w14:paraId="7769722A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168B7BFA" w14:textId="77777777" w:rsidR="00877E43" w:rsidRPr="005C7F3C" w:rsidRDefault="00877E43" w:rsidP="00835F16">
            <w:pPr>
              <w:numPr>
                <w:ilvl w:val="0"/>
                <w:numId w:val="4"/>
              </w:numPr>
              <w:ind w:left="604" w:right="-74" w:hanging="428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administratīvās un vadības funkcijas</w:t>
            </w:r>
          </w:p>
        </w:tc>
        <w:tc>
          <w:tcPr>
            <w:tcW w:w="1704" w:type="dxa"/>
            <w:gridSpan w:val="2"/>
            <w:vAlign w:val="center"/>
          </w:tcPr>
          <w:p w14:paraId="001FD10F" w14:textId="77777777" w:rsidR="00877E43" w:rsidRPr="005C7F3C" w:rsidRDefault="00E27521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14:paraId="5FA3D881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664" w:type="dxa"/>
            <w:gridSpan w:val="2"/>
            <w:vAlign w:val="center"/>
          </w:tcPr>
          <w:p w14:paraId="2BB5C593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77E43" w:rsidRPr="005C7F3C" w14:paraId="78EA4DB2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234DA654" w14:textId="77777777" w:rsidR="00877E43" w:rsidRPr="005C7F3C" w:rsidRDefault="00877E43" w:rsidP="00835F16">
            <w:pPr>
              <w:numPr>
                <w:ilvl w:val="0"/>
                <w:numId w:val="4"/>
              </w:numPr>
              <w:ind w:left="604" w:right="-74" w:hanging="428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inženierpakalpojumi un </w:t>
            </w:r>
            <w:r w:rsidR="00AA0C60" w:rsidRPr="005C7F3C">
              <w:rPr>
                <w:rFonts w:asciiTheme="minorHAnsi" w:hAnsiTheme="minorHAnsi"/>
                <w:sz w:val="20"/>
                <w:lang w:val="lv-LV"/>
              </w:rPr>
              <w:t xml:space="preserve">ar tiem 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saistīti tehniskie pakalpojumi</w:t>
            </w:r>
          </w:p>
        </w:tc>
        <w:tc>
          <w:tcPr>
            <w:tcW w:w="1704" w:type="dxa"/>
            <w:gridSpan w:val="2"/>
            <w:vAlign w:val="center"/>
          </w:tcPr>
          <w:p w14:paraId="74F29BBC" w14:textId="77777777" w:rsidR="00877E43" w:rsidRPr="005C7F3C" w:rsidRDefault="00E27521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14:paraId="1A4D767B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664" w:type="dxa"/>
            <w:gridSpan w:val="2"/>
            <w:vAlign w:val="center"/>
          </w:tcPr>
          <w:p w14:paraId="28C717D7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77E43" w:rsidRPr="005C7F3C" w14:paraId="0999DD44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4FB3A784" w14:textId="77777777" w:rsidR="00877E43" w:rsidRPr="005C7F3C" w:rsidRDefault="00877E43" w:rsidP="00835F16">
            <w:pPr>
              <w:numPr>
                <w:ilvl w:val="0"/>
                <w:numId w:val="4"/>
              </w:numPr>
              <w:ind w:left="604" w:right="-74" w:hanging="428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pētniecība un </w:t>
            </w:r>
            <w:r w:rsidR="00B14833" w:rsidRPr="005C7F3C">
              <w:rPr>
                <w:rFonts w:asciiTheme="minorHAnsi" w:hAnsiTheme="minorHAnsi"/>
                <w:sz w:val="20"/>
                <w:lang w:val="lv-LV"/>
              </w:rPr>
              <w:t>attīstība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</w:tc>
        <w:tc>
          <w:tcPr>
            <w:tcW w:w="1704" w:type="dxa"/>
            <w:gridSpan w:val="2"/>
            <w:vAlign w:val="center"/>
          </w:tcPr>
          <w:p w14:paraId="3A2E448D" w14:textId="77777777" w:rsidR="00877E43" w:rsidRPr="005C7F3C" w:rsidRDefault="00E27521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14:paraId="1C08A7A5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664" w:type="dxa"/>
            <w:gridSpan w:val="2"/>
            <w:vAlign w:val="center"/>
          </w:tcPr>
          <w:p w14:paraId="1314374A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77E43" w:rsidRPr="005C7F3C" w14:paraId="659C9A54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6ECA22D6" w14:textId="77777777" w:rsidR="00877E43" w:rsidRPr="005C7F3C" w:rsidRDefault="00877E43" w:rsidP="00835F16">
            <w:pPr>
              <w:numPr>
                <w:ilvl w:val="0"/>
                <w:numId w:val="4"/>
              </w:numPr>
              <w:ind w:left="604" w:right="-74" w:hanging="428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citas uzņēmējdarbības funkcijas</w:t>
            </w:r>
          </w:p>
        </w:tc>
        <w:tc>
          <w:tcPr>
            <w:tcW w:w="1704" w:type="dxa"/>
            <w:gridSpan w:val="2"/>
            <w:vAlign w:val="center"/>
          </w:tcPr>
          <w:p w14:paraId="5BA7613A" w14:textId="77777777" w:rsidR="00877E43" w:rsidRPr="005C7F3C" w:rsidRDefault="00E27521" w:rsidP="00877E43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704" w:type="dxa"/>
            <w:vAlign w:val="center"/>
          </w:tcPr>
          <w:p w14:paraId="3F49E714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664" w:type="dxa"/>
            <w:gridSpan w:val="2"/>
            <w:vAlign w:val="center"/>
          </w:tcPr>
          <w:p w14:paraId="1132D185" w14:textId="77777777" w:rsidR="00877E43" w:rsidRPr="005C7F3C" w:rsidRDefault="00E27521" w:rsidP="00877E43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7E43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43D97F80" w14:textId="77777777" w:rsidR="00D239ED" w:rsidRPr="005C7F3C" w:rsidRDefault="00D239ED" w:rsidP="00B14833">
      <w:pPr>
        <w:jc w:val="both"/>
        <w:rPr>
          <w:rFonts w:asciiTheme="minorHAnsi" w:hAnsiTheme="minorHAnsi"/>
          <w:i/>
          <w:iCs/>
          <w:sz w:val="20"/>
          <w:lang w:val="lv-LV"/>
        </w:rPr>
      </w:pPr>
      <w:r w:rsidRPr="005C7F3C">
        <w:rPr>
          <w:rFonts w:asciiTheme="minorHAnsi" w:hAnsiTheme="minorHAnsi"/>
          <w:b/>
          <w:bCs/>
          <w:i/>
          <w:iCs/>
          <w:sz w:val="20"/>
          <w:lang w:val="lv-LV"/>
        </w:rPr>
        <w:t>1. piemērs: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uzņēmums nolemj ārpakalpojumu sniedzējiem ārzemēs, kas nav saistīti ar uzņēmumu</w:t>
      </w:r>
      <w:r w:rsidR="00AA567A" w:rsidRPr="005C7F3C">
        <w:rPr>
          <w:rFonts w:asciiTheme="minorHAnsi" w:hAnsiTheme="minorHAnsi"/>
          <w:i/>
          <w:iCs/>
          <w:sz w:val="20"/>
          <w:lang w:val="lv-LV"/>
        </w:rPr>
        <w:t>,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nodot 5 no 8 darbvietām “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>informācij</w:t>
      </w:r>
      <w:r w:rsidR="00AA567A" w:rsidRPr="005C7F3C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5C7F3C">
        <w:rPr>
          <w:rFonts w:asciiTheme="minorHAnsi" w:hAnsiTheme="minorHAnsi"/>
          <w:i/>
          <w:iCs/>
          <w:sz w:val="20"/>
          <w:lang w:val="lv-LV"/>
        </w:rPr>
        <w:t>”</w:t>
      </w:r>
      <w:r w:rsidR="0026665F" w:rsidRPr="005C7F3C">
        <w:rPr>
          <w:rFonts w:asciiTheme="minorHAnsi" w:hAnsiTheme="minorHAnsi"/>
          <w:i/>
          <w:iCs/>
          <w:sz w:val="20"/>
          <w:lang w:val="lv-LV"/>
        </w:rPr>
        <w:t xml:space="preserve"> funkcijā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. Šādā gadījumā uzņēmums atzīmēs </w:t>
      </w:r>
      <w:r w:rsidR="0026665F" w:rsidRPr="005C7F3C">
        <w:rPr>
          <w:rFonts w:asciiTheme="minorHAnsi" w:hAnsiTheme="minorHAnsi"/>
          <w:i/>
          <w:iCs/>
          <w:sz w:val="20"/>
          <w:lang w:val="lv-LV"/>
        </w:rPr>
        <w:t>atbildes variantu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“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>informācij</w:t>
      </w:r>
      <w:r w:rsidR="00AA567A" w:rsidRPr="005C7F3C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” </w:t>
      </w:r>
      <w:r w:rsidR="00BE416D" w:rsidRPr="005C7F3C">
        <w:rPr>
          <w:rFonts w:asciiTheme="minorHAnsi" w:hAnsiTheme="minorHAnsi" w:cstheme="minorHAnsi"/>
          <w:i/>
          <w:iCs/>
          <w:sz w:val="20"/>
          <w:lang w:val="lv-LV"/>
        </w:rPr>
        <w:t>→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“Citiem uzņēmumiem”. Uzņēmums atstāj tukšu </w:t>
      </w:r>
      <w:r w:rsidR="0026665F" w:rsidRPr="005C7F3C">
        <w:rPr>
          <w:rFonts w:asciiTheme="minorHAnsi" w:hAnsiTheme="minorHAnsi"/>
          <w:i/>
          <w:iCs/>
          <w:sz w:val="20"/>
          <w:lang w:val="lv-LV"/>
        </w:rPr>
        <w:t xml:space="preserve">aili </w:t>
      </w:r>
      <w:r w:rsidRPr="005C7F3C">
        <w:rPr>
          <w:rFonts w:asciiTheme="minorHAnsi" w:hAnsiTheme="minorHAnsi"/>
          <w:i/>
          <w:iCs/>
          <w:sz w:val="20"/>
          <w:lang w:val="lv-LV"/>
        </w:rPr>
        <w:t>“Funkcija pārcelta pilnībā”.</w:t>
      </w:r>
    </w:p>
    <w:p w14:paraId="09FD3C6D" w14:textId="77777777" w:rsidR="00DC5A40" w:rsidRPr="005C7F3C" w:rsidRDefault="00DC5A40" w:rsidP="00B14833">
      <w:pPr>
        <w:jc w:val="both"/>
        <w:rPr>
          <w:rFonts w:asciiTheme="minorHAnsi" w:hAnsiTheme="minorHAnsi"/>
          <w:b/>
          <w:bCs/>
          <w:i/>
          <w:iCs/>
          <w:sz w:val="20"/>
          <w:lang w:val="lv-LV"/>
        </w:rPr>
      </w:pPr>
    </w:p>
    <w:p w14:paraId="5303DCCA" w14:textId="0F44BABD" w:rsidR="00D239ED" w:rsidRPr="005C7F3C" w:rsidRDefault="00D239ED" w:rsidP="00B14833">
      <w:pPr>
        <w:jc w:val="both"/>
        <w:rPr>
          <w:rFonts w:asciiTheme="minorHAnsi" w:hAnsiTheme="minorHAnsi"/>
          <w:i/>
          <w:iCs/>
          <w:sz w:val="20"/>
          <w:lang w:val="lv-LV"/>
        </w:rPr>
      </w:pPr>
      <w:r w:rsidRPr="005C7F3C">
        <w:rPr>
          <w:rFonts w:asciiTheme="minorHAnsi" w:hAnsiTheme="minorHAnsi"/>
          <w:b/>
          <w:bCs/>
          <w:i/>
          <w:iCs/>
          <w:sz w:val="20"/>
          <w:lang w:val="lv-LV"/>
        </w:rPr>
        <w:t>2. piemērs: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2019. gadā uzņēmums nolemj ārpakalpojumu sniedzējiem ārzemēs, kas nav saistīti uzņēmumi, nodot 5 no 8 darbvietām “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>informācij</w:t>
      </w:r>
      <w:r w:rsidR="00AA567A" w:rsidRPr="005C7F3C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5C7F3C">
        <w:rPr>
          <w:rFonts w:asciiTheme="minorHAnsi" w:hAnsiTheme="minorHAnsi"/>
          <w:i/>
          <w:iCs/>
          <w:sz w:val="20"/>
          <w:lang w:val="lv-LV"/>
        </w:rPr>
        <w:t>” funkcijā. 2020. gadā tas pats uzņēmums nolemj 4 no 4 darbvietām, kas saistītas ar pētniecības un attīstības funkciju, izmantot saistītu uzņēmumu ār</w:t>
      </w:r>
      <w:r w:rsidR="00F158E7" w:rsidRPr="005C7F3C">
        <w:rPr>
          <w:rFonts w:asciiTheme="minorHAnsi" w:hAnsiTheme="minorHAnsi"/>
          <w:i/>
          <w:iCs/>
          <w:sz w:val="20"/>
          <w:lang w:val="lv-LV"/>
        </w:rPr>
        <w:t>zemēs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(tajā pašā uzņēmumu grupā). </w:t>
      </w:r>
      <w:r w:rsidR="0026665F" w:rsidRPr="005C7F3C">
        <w:rPr>
          <w:rFonts w:asciiTheme="minorHAnsi" w:hAnsiTheme="minorHAnsi"/>
          <w:i/>
          <w:iCs/>
          <w:sz w:val="20"/>
          <w:lang w:val="lv-LV"/>
        </w:rPr>
        <w:t>Šādā gadījumā u</w:t>
      </w:r>
      <w:r w:rsidRPr="005C7F3C">
        <w:rPr>
          <w:rFonts w:asciiTheme="minorHAnsi" w:hAnsiTheme="minorHAnsi"/>
          <w:i/>
          <w:iCs/>
          <w:sz w:val="20"/>
          <w:lang w:val="lv-LV"/>
        </w:rPr>
        <w:t>zņēmums atzīmēs</w:t>
      </w:r>
      <w:r w:rsidR="00E16D77" w:rsidRPr="005C7F3C">
        <w:rPr>
          <w:rFonts w:asciiTheme="minorHAnsi" w:hAnsiTheme="minorHAnsi"/>
          <w:i/>
          <w:iCs/>
          <w:sz w:val="20"/>
          <w:lang w:val="lv-LV"/>
        </w:rPr>
        <w:t xml:space="preserve"> atbildes variantus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</w:t>
      </w:r>
      <w:r w:rsidR="00D9336C">
        <w:rPr>
          <w:rFonts w:asciiTheme="minorHAnsi" w:hAnsiTheme="minorHAnsi"/>
          <w:i/>
          <w:iCs/>
          <w:sz w:val="20"/>
          <w:lang w:val="lv-LV"/>
        </w:rPr>
        <w:t>“I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>nformācij</w:t>
      </w:r>
      <w:r w:rsidR="00AA567A" w:rsidRPr="005C7F3C">
        <w:rPr>
          <w:rFonts w:asciiTheme="minorHAnsi" w:hAnsiTheme="minorHAnsi"/>
          <w:i/>
          <w:iCs/>
          <w:sz w:val="20"/>
          <w:lang w:val="lv-LV"/>
        </w:rPr>
        <w:t>as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 xml:space="preserve"> tehnoloģiju pakalpojumi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” </w:t>
      </w:r>
      <w:r w:rsidR="00BE416D" w:rsidRPr="005C7F3C">
        <w:rPr>
          <w:rFonts w:asciiTheme="minorHAnsi" w:hAnsiTheme="minorHAnsi" w:cstheme="minorHAnsi"/>
          <w:i/>
          <w:iCs/>
          <w:sz w:val="20"/>
          <w:lang w:val="lv-LV"/>
        </w:rPr>
        <w:t>→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“Citiem uzņēmumiem” un “Pētniecība un attīstība” </w:t>
      </w:r>
      <w:r w:rsidR="00BE416D" w:rsidRPr="005C7F3C">
        <w:rPr>
          <w:rFonts w:asciiTheme="minorHAnsi" w:hAnsiTheme="minorHAnsi" w:cstheme="minorHAnsi"/>
          <w:i/>
          <w:iCs/>
          <w:sz w:val="20"/>
          <w:lang w:val="lv-LV"/>
        </w:rPr>
        <w:t>→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“Uzņēmumiem grupā” </w:t>
      </w:r>
      <w:r w:rsidR="00BE416D" w:rsidRPr="005C7F3C">
        <w:rPr>
          <w:rFonts w:asciiTheme="minorHAnsi" w:hAnsiTheme="minorHAnsi" w:cstheme="minorHAnsi"/>
          <w:i/>
          <w:iCs/>
          <w:sz w:val="20"/>
          <w:lang w:val="lv-LV"/>
        </w:rPr>
        <w:t>→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</w:t>
      </w:r>
      <w:r w:rsidR="00AA567A" w:rsidRPr="005C7F3C">
        <w:rPr>
          <w:rFonts w:asciiTheme="minorHAnsi" w:hAnsiTheme="minorHAnsi"/>
          <w:i/>
          <w:iCs/>
          <w:sz w:val="20"/>
          <w:lang w:val="lv-LV"/>
        </w:rPr>
        <w:t>“</w:t>
      </w:r>
      <w:r w:rsidRPr="005C7F3C">
        <w:rPr>
          <w:rFonts w:asciiTheme="minorHAnsi" w:hAnsiTheme="minorHAnsi"/>
          <w:i/>
          <w:iCs/>
          <w:sz w:val="20"/>
          <w:lang w:val="lv-LV"/>
        </w:rPr>
        <w:t>Funkcija pārcelta pilnībā”.</w:t>
      </w:r>
    </w:p>
    <w:bookmarkEnd w:id="4"/>
    <w:p w14:paraId="563A1E41" w14:textId="77777777" w:rsidR="00916B0C" w:rsidRPr="005C7F3C" w:rsidRDefault="00916B0C">
      <w:pPr>
        <w:rPr>
          <w:rFonts w:asciiTheme="minorHAnsi" w:hAnsiTheme="minorHAnsi"/>
          <w:sz w:val="4"/>
          <w:lang w:val="lv-LV"/>
        </w:rPr>
      </w:pPr>
    </w:p>
    <w:tbl>
      <w:tblPr>
        <w:tblW w:w="1033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600" w:firstRow="0" w:lastRow="0" w:firstColumn="0" w:lastColumn="0" w:noHBand="1" w:noVBand="1"/>
      </w:tblPr>
      <w:tblGrid>
        <w:gridCol w:w="3686"/>
        <w:gridCol w:w="708"/>
        <w:gridCol w:w="851"/>
        <w:gridCol w:w="992"/>
        <w:gridCol w:w="478"/>
        <w:gridCol w:w="709"/>
        <w:gridCol w:w="798"/>
        <w:gridCol w:w="619"/>
        <w:gridCol w:w="656"/>
        <w:gridCol w:w="834"/>
      </w:tblGrid>
      <w:tr w:rsidR="0039044E" w:rsidRPr="00835F16" w14:paraId="4A1481DB" w14:textId="77777777" w:rsidTr="00CE5F7E">
        <w:trPr>
          <w:cantSplit/>
          <w:trHeight w:val="280"/>
        </w:trPr>
        <w:tc>
          <w:tcPr>
            <w:tcW w:w="10331" w:type="dxa"/>
            <w:gridSpan w:val="10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EA77A89" w14:textId="77777777" w:rsidR="0039044E" w:rsidRPr="005C7F3C" w:rsidRDefault="0039044E" w:rsidP="0039044E">
            <w:pPr>
              <w:pStyle w:val="AnswerCell"/>
              <w:ind w:left="-57" w:right="-57"/>
              <w:jc w:val="center"/>
              <w:rPr>
                <w:rFonts w:asciiTheme="minorHAnsi" w:hAnsiTheme="minorHAnsi"/>
                <w:b/>
                <w:bCs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 xml:space="preserve">2.3. Uz kurām valstīm Jūsu uzņēmums ir pārcēlis uzņēmējdarbības funkcijas no </w:t>
            </w:r>
            <w:r w:rsidR="003057E2" w:rsidRPr="005C7F3C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>2018</w:t>
            </w:r>
            <w:r w:rsidRPr="005C7F3C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 xml:space="preserve">. gada sākuma līdz </w:t>
            </w:r>
            <w:r w:rsidR="003057E2" w:rsidRPr="005C7F3C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>2020</w:t>
            </w:r>
            <w:r w:rsidRPr="005C7F3C">
              <w:rPr>
                <w:rFonts w:asciiTheme="minorHAnsi" w:hAnsiTheme="minorHAnsi"/>
                <w:b/>
                <w:bCs/>
                <w:sz w:val="20"/>
                <w:szCs w:val="24"/>
                <w:lang w:val="lv-LV"/>
              </w:rPr>
              <w:t>. gada beigām?</w:t>
            </w:r>
          </w:p>
        </w:tc>
      </w:tr>
      <w:tr w:rsidR="00895289" w:rsidRPr="005C7F3C" w14:paraId="1E5AB23C" w14:textId="77777777" w:rsidTr="00CE5F7E">
        <w:trPr>
          <w:cantSplit/>
          <w:trHeight w:val="765"/>
        </w:trPr>
        <w:tc>
          <w:tcPr>
            <w:tcW w:w="368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FC68F38" w14:textId="77777777" w:rsidR="00895289" w:rsidRPr="005C7F3C" w:rsidRDefault="00895289" w:rsidP="000838A8">
            <w:pPr>
              <w:pStyle w:val="AnswerCell"/>
              <w:jc w:val="center"/>
              <w:rPr>
                <w:rFonts w:asciiTheme="minorHAnsi" w:hAnsiTheme="minorHAnsi"/>
                <w:i/>
                <w:strike/>
                <w:sz w:val="16"/>
                <w:szCs w:val="16"/>
                <w:lang w:val="lv-LV"/>
              </w:rPr>
            </w:pPr>
            <w:bookmarkStart w:id="5" w:name="_Hlk500848563"/>
          </w:p>
        </w:tc>
        <w:tc>
          <w:tcPr>
            <w:tcW w:w="70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F7116F5" w14:textId="77777777" w:rsidR="00895289" w:rsidRPr="005C7F3C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ES-27</w:t>
            </w:r>
            <w:r w:rsidR="00E05F65" w:rsidRPr="005C7F3C">
              <w:rPr>
                <w:rFonts w:asciiTheme="minorHAnsi" w:hAnsiTheme="minorHAnsi"/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08A9703" w14:textId="77777777" w:rsidR="00895289" w:rsidRPr="005C7F3C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Apvienotā Karaliste</w:t>
            </w:r>
          </w:p>
        </w:tc>
        <w:tc>
          <w:tcPr>
            <w:tcW w:w="992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FD0180C" w14:textId="77777777" w:rsidR="00895289" w:rsidRPr="005C7F3C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Citas Eiropas valstis</w:t>
            </w:r>
          </w:p>
        </w:tc>
        <w:tc>
          <w:tcPr>
            <w:tcW w:w="47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D37428E" w14:textId="77777777" w:rsidR="00895289" w:rsidRPr="005C7F3C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Ķīna</w:t>
            </w:r>
          </w:p>
        </w:tc>
        <w:tc>
          <w:tcPr>
            <w:tcW w:w="70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C00EBEC" w14:textId="77777777" w:rsidR="00895289" w:rsidRPr="005C7F3C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Indija</w:t>
            </w:r>
          </w:p>
        </w:tc>
        <w:tc>
          <w:tcPr>
            <w:tcW w:w="79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A678843" w14:textId="77777777" w:rsidR="00895289" w:rsidRPr="005C7F3C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ASV un Kanāda</w:t>
            </w:r>
          </w:p>
        </w:tc>
        <w:tc>
          <w:tcPr>
            <w:tcW w:w="61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20E34FC7" w14:textId="77777777" w:rsidR="00895289" w:rsidRPr="005C7F3C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Centrālā un Dienvid</w:t>
            </w:r>
            <w:r w:rsidR="00992093" w:rsidRPr="005C7F3C">
              <w:rPr>
                <w:rFonts w:asciiTheme="minorHAnsi" w:hAnsiTheme="minorHAnsi"/>
                <w:sz w:val="16"/>
                <w:szCs w:val="16"/>
                <w:lang w:val="lv-LV"/>
              </w:rPr>
              <w:t>-</w:t>
            </w: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amerika</w:t>
            </w:r>
          </w:p>
        </w:tc>
        <w:tc>
          <w:tcPr>
            <w:tcW w:w="656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</w:tcPr>
          <w:p w14:paraId="4B784C2D" w14:textId="77777777" w:rsidR="00895289" w:rsidRPr="005C7F3C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Citas Āzijas valstis un Okeānija</w:t>
            </w:r>
          </w:p>
        </w:tc>
        <w:tc>
          <w:tcPr>
            <w:tcW w:w="834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10F2DBE" w14:textId="77777777" w:rsidR="00895289" w:rsidRPr="005C7F3C" w:rsidRDefault="00895289" w:rsidP="000838A8">
            <w:pPr>
              <w:pStyle w:val="AnswerCell"/>
              <w:ind w:left="-57" w:right="-57"/>
              <w:jc w:val="center"/>
              <w:rPr>
                <w:rFonts w:asciiTheme="minorHAnsi" w:hAnsiTheme="minorHAnsi"/>
                <w:sz w:val="16"/>
                <w:szCs w:val="16"/>
                <w:lang w:val="lv-LV"/>
              </w:rPr>
            </w:pPr>
            <w:r w:rsidRPr="005C7F3C">
              <w:rPr>
                <w:rFonts w:asciiTheme="minorHAnsi" w:hAnsiTheme="minorHAnsi"/>
                <w:sz w:val="16"/>
                <w:szCs w:val="16"/>
                <w:lang w:val="lv-LV"/>
              </w:rPr>
              <w:t>Āfrika</w:t>
            </w:r>
          </w:p>
        </w:tc>
      </w:tr>
      <w:tr w:rsidR="00895289" w:rsidRPr="005C7F3C" w14:paraId="55D48142" w14:textId="77777777" w:rsidTr="00CE5F7E">
        <w:tc>
          <w:tcPr>
            <w:tcW w:w="3686" w:type="dxa"/>
            <w:vAlign w:val="center"/>
          </w:tcPr>
          <w:p w14:paraId="187463F8" w14:textId="77777777" w:rsidR="00895289" w:rsidRPr="005C7F3C" w:rsidRDefault="00895289" w:rsidP="00B14833">
            <w:pPr>
              <w:numPr>
                <w:ilvl w:val="0"/>
                <w:numId w:val="42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preču ražošana tirgum </w:t>
            </w:r>
            <w:r w:rsidR="008E2C48" w:rsidRPr="005C7F3C">
              <w:rPr>
                <w:rFonts w:asciiTheme="minorHAnsi" w:hAnsiTheme="minorHAnsi"/>
                <w:sz w:val="20"/>
                <w:lang w:val="lv-LV"/>
              </w:rPr>
              <w:t>(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ieskaitot būvniecību</w:t>
            </w:r>
            <w:r w:rsidR="008E2C48" w:rsidRPr="005C7F3C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708" w:type="dxa"/>
            <w:vAlign w:val="center"/>
          </w:tcPr>
          <w:p w14:paraId="442BCF1A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FB4E026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9080B7D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04AD93A7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062DF6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121DE400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1FC09F3B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3BA95BFF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34" w:type="dxa"/>
            <w:vAlign w:val="center"/>
          </w:tcPr>
          <w:p w14:paraId="6B3B1D00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95289" w:rsidRPr="005C7F3C" w14:paraId="366E511D" w14:textId="77777777" w:rsidTr="00CE5F7E">
        <w:tc>
          <w:tcPr>
            <w:tcW w:w="3686" w:type="dxa"/>
            <w:vAlign w:val="center"/>
          </w:tcPr>
          <w:p w14:paraId="546FAF58" w14:textId="77777777" w:rsidR="00895289" w:rsidRPr="005C7F3C" w:rsidRDefault="00895289" w:rsidP="00B14833">
            <w:pPr>
              <w:numPr>
                <w:ilvl w:val="0"/>
                <w:numId w:val="42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izplatīšana un loģistika</w:t>
            </w:r>
          </w:p>
        </w:tc>
        <w:tc>
          <w:tcPr>
            <w:tcW w:w="708" w:type="dxa"/>
            <w:vAlign w:val="center"/>
          </w:tcPr>
          <w:p w14:paraId="5BA6B229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50DBE04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B3F613E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69824D6E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6E160DC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4F4DA0FA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7025747A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67F26E78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34" w:type="dxa"/>
            <w:vAlign w:val="center"/>
          </w:tcPr>
          <w:p w14:paraId="5A84DF10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95289" w:rsidRPr="005C7F3C" w14:paraId="0F1884AE" w14:textId="77777777" w:rsidTr="00CE5F7E">
        <w:tc>
          <w:tcPr>
            <w:tcW w:w="3686" w:type="dxa"/>
            <w:vAlign w:val="center"/>
          </w:tcPr>
          <w:p w14:paraId="412A9961" w14:textId="77777777" w:rsidR="00895289" w:rsidRPr="005C7F3C" w:rsidRDefault="00895289" w:rsidP="00B14833">
            <w:pPr>
              <w:numPr>
                <w:ilvl w:val="0"/>
                <w:numId w:val="42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mārketings, pārdošana un pēcpārdošanas pakalpojumi</w:t>
            </w:r>
          </w:p>
        </w:tc>
        <w:tc>
          <w:tcPr>
            <w:tcW w:w="708" w:type="dxa"/>
            <w:vAlign w:val="center"/>
          </w:tcPr>
          <w:p w14:paraId="1A4B01E5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A9477FF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CCC4841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03FCBE8F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27185E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00DE8C45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74B7D66E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4BAA2FF9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34" w:type="dxa"/>
            <w:vAlign w:val="center"/>
          </w:tcPr>
          <w:p w14:paraId="5AFF4C21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95289" w:rsidRPr="005C7F3C" w14:paraId="083C7797" w14:textId="77777777" w:rsidTr="00CE5F7E">
        <w:tc>
          <w:tcPr>
            <w:tcW w:w="3686" w:type="dxa"/>
            <w:vAlign w:val="center"/>
          </w:tcPr>
          <w:p w14:paraId="3AA6AFE6" w14:textId="77777777" w:rsidR="00895289" w:rsidRPr="005C7F3C" w:rsidRDefault="00895289" w:rsidP="00B14833">
            <w:pPr>
              <w:numPr>
                <w:ilvl w:val="0"/>
                <w:numId w:val="42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informācij</w:t>
            </w:r>
            <w:r w:rsidR="00AA567A" w:rsidRPr="005C7F3C">
              <w:rPr>
                <w:rFonts w:asciiTheme="minorHAnsi" w:hAnsiTheme="minorHAnsi"/>
                <w:sz w:val="20"/>
                <w:lang w:val="lv-LV"/>
              </w:rPr>
              <w:t>as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tehnoloģiju</w:t>
            </w:r>
            <w:r w:rsidR="00DC5A40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pakalpojumi</w:t>
            </w:r>
          </w:p>
        </w:tc>
        <w:tc>
          <w:tcPr>
            <w:tcW w:w="708" w:type="dxa"/>
            <w:vAlign w:val="center"/>
          </w:tcPr>
          <w:p w14:paraId="27B6D63C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C4580CF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6B43D8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0B166341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4EA676A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5F8E38B1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6E21C52D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20963840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34" w:type="dxa"/>
            <w:vAlign w:val="center"/>
          </w:tcPr>
          <w:p w14:paraId="3DF8AE1E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95289" w:rsidRPr="005C7F3C" w14:paraId="5BE144A1" w14:textId="77777777" w:rsidTr="00CE5F7E">
        <w:tc>
          <w:tcPr>
            <w:tcW w:w="3686" w:type="dxa"/>
            <w:vAlign w:val="center"/>
          </w:tcPr>
          <w:p w14:paraId="12C4824C" w14:textId="77777777" w:rsidR="00895289" w:rsidRPr="005C7F3C" w:rsidRDefault="00895289" w:rsidP="00B14833">
            <w:pPr>
              <w:numPr>
                <w:ilvl w:val="0"/>
                <w:numId w:val="42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administratīvās un vadības funkcijas</w:t>
            </w:r>
          </w:p>
        </w:tc>
        <w:tc>
          <w:tcPr>
            <w:tcW w:w="708" w:type="dxa"/>
            <w:vAlign w:val="center"/>
          </w:tcPr>
          <w:p w14:paraId="17C7580E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589DEA3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52EECFB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144623E4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1DB98F9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40887CAC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4F23A1C2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25017010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34" w:type="dxa"/>
            <w:vAlign w:val="center"/>
          </w:tcPr>
          <w:p w14:paraId="4334CE75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95289" w:rsidRPr="005C7F3C" w14:paraId="069540D0" w14:textId="77777777" w:rsidTr="00CE5F7E">
        <w:tc>
          <w:tcPr>
            <w:tcW w:w="3686" w:type="dxa"/>
            <w:vAlign w:val="center"/>
          </w:tcPr>
          <w:p w14:paraId="6C12C46E" w14:textId="77777777" w:rsidR="00895289" w:rsidRPr="005C7F3C" w:rsidRDefault="00895289" w:rsidP="00B14833">
            <w:pPr>
              <w:numPr>
                <w:ilvl w:val="0"/>
                <w:numId w:val="42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inženierpakalpojumi un</w:t>
            </w:r>
            <w:r w:rsidR="00A3527E" w:rsidRPr="005C7F3C">
              <w:rPr>
                <w:rFonts w:asciiTheme="minorHAnsi" w:hAnsiTheme="minorHAnsi"/>
                <w:sz w:val="20"/>
                <w:lang w:val="lv-LV"/>
              </w:rPr>
              <w:t xml:space="preserve"> ar tiem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saistīti tehniskie pakalpojumi</w:t>
            </w:r>
          </w:p>
        </w:tc>
        <w:tc>
          <w:tcPr>
            <w:tcW w:w="708" w:type="dxa"/>
            <w:vAlign w:val="center"/>
          </w:tcPr>
          <w:p w14:paraId="2706980A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30376A6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6EB8EED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45D70505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4E87272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447B7341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4F015769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018325F9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34" w:type="dxa"/>
            <w:vAlign w:val="center"/>
          </w:tcPr>
          <w:p w14:paraId="1F54783B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895289" w:rsidRPr="005C7F3C" w14:paraId="4A9D5623" w14:textId="77777777" w:rsidTr="00CE5F7E">
        <w:tc>
          <w:tcPr>
            <w:tcW w:w="3686" w:type="dxa"/>
            <w:vAlign w:val="center"/>
          </w:tcPr>
          <w:p w14:paraId="26E40E38" w14:textId="77777777" w:rsidR="00895289" w:rsidRPr="005C7F3C" w:rsidRDefault="00895289" w:rsidP="00B14833">
            <w:pPr>
              <w:numPr>
                <w:ilvl w:val="0"/>
                <w:numId w:val="42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pētniecība un </w:t>
            </w:r>
            <w:r w:rsidR="00B14833" w:rsidRPr="005C7F3C">
              <w:rPr>
                <w:rFonts w:asciiTheme="minorHAnsi" w:hAnsiTheme="minorHAnsi"/>
                <w:sz w:val="20"/>
                <w:lang w:val="lv-LV"/>
              </w:rPr>
              <w:t>attīstība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6024157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917145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9B35146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2F41CD90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A77CCB5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30F4E27E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3DA1D217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04059FCA" w14:textId="77777777" w:rsidR="00895289" w:rsidRPr="005C7F3C" w:rsidRDefault="00E27521" w:rsidP="00895289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34" w:type="dxa"/>
            <w:vAlign w:val="center"/>
          </w:tcPr>
          <w:p w14:paraId="66CFBD48" w14:textId="77777777" w:rsidR="00895289" w:rsidRPr="005C7F3C" w:rsidRDefault="00E27521" w:rsidP="00895289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289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CF47DE" w:rsidRPr="005C7F3C" w14:paraId="050331FE" w14:textId="77777777" w:rsidTr="00CE5F7E">
        <w:tc>
          <w:tcPr>
            <w:tcW w:w="3686" w:type="dxa"/>
            <w:vAlign w:val="center"/>
          </w:tcPr>
          <w:p w14:paraId="10FE5489" w14:textId="77777777" w:rsidR="00CF47DE" w:rsidRPr="005C7F3C" w:rsidRDefault="00CF47DE" w:rsidP="00CF47DE">
            <w:pPr>
              <w:numPr>
                <w:ilvl w:val="0"/>
                <w:numId w:val="42"/>
              </w:numPr>
              <w:ind w:left="649" w:hanging="425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citas uzņēmējdarbības funkcijas</w:t>
            </w:r>
          </w:p>
        </w:tc>
        <w:tc>
          <w:tcPr>
            <w:tcW w:w="708" w:type="dxa"/>
            <w:vAlign w:val="center"/>
          </w:tcPr>
          <w:p w14:paraId="07FDBAC1" w14:textId="77777777" w:rsidR="00CF47DE" w:rsidRPr="005C7F3C" w:rsidRDefault="00E27521" w:rsidP="00CF47D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7DE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BF22D52" w14:textId="77777777" w:rsidR="00CF47DE" w:rsidRPr="005C7F3C" w:rsidRDefault="00E27521" w:rsidP="00CF47D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7DE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4C166E7" w14:textId="77777777" w:rsidR="00CF47DE" w:rsidRPr="005C7F3C" w:rsidRDefault="00E27521" w:rsidP="00CF47D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7DE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478" w:type="dxa"/>
            <w:vAlign w:val="center"/>
          </w:tcPr>
          <w:p w14:paraId="0A9563AB" w14:textId="77777777" w:rsidR="00CF47DE" w:rsidRPr="005C7F3C" w:rsidRDefault="00E27521" w:rsidP="00CF47D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7DE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01D4FFE" w14:textId="77777777" w:rsidR="00CF47DE" w:rsidRPr="005C7F3C" w:rsidRDefault="00E27521" w:rsidP="00CF47D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7DE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798" w:type="dxa"/>
            <w:vAlign w:val="center"/>
          </w:tcPr>
          <w:p w14:paraId="1F9297F2" w14:textId="77777777" w:rsidR="00CF47DE" w:rsidRPr="005C7F3C" w:rsidRDefault="00E27521" w:rsidP="00CF47D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7DE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19" w:type="dxa"/>
            <w:vAlign w:val="center"/>
          </w:tcPr>
          <w:p w14:paraId="55DBDC21" w14:textId="77777777" w:rsidR="00CF47DE" w:rsidRPr="005C7F3C" w:rsidRDefault="00E27521" w:rsidP="00CF47D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7DE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656" w:type="dxa"/>
            <w:vAlign w:val="center"/>
          </w:tcPr>
          <w:p w14:paraId="6E98C72F" w14:textId="77777777" w:rsidR="00CF47DE" w:rsidRPr="005C7F3C" w:rsidRDefault="00E27521" w:rsidP="00CF47D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7DE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834" w:type="dxa"/>
            <w:vAlign w:val="center"/>
          </w:tcPr>
          <w:p w14:paraId="761E572C" w14:textId="77777777" w:rsidR="00CF47DE" w:rsidRPr="005C7F3C" w:rsidRDefault="00E27521" w:rsidP="00CF47DE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47DE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bookmarkEnd w:id="5"/>
    <w:p w14:paraId="66A18C40" w14:textId="77777777" w:rsidR="006E03EA" w:rsidRPr="005C7F3C" w:rsidRDefault="006E03EA" w:rsidP="00256E5B">
      <w:pPr>
        <w:pStyle w:val="FootnoteText"/>
        <w:spacing w:before="60"/>
        <w:jc w:val="both"/>
        <w:rPr>
          <w:rFonts w:asciiTheme="minorHAnsi" w:hAnsiTheme="minorHAnsi"/>
          <w:color w:val="000000" w:themeColor="text1"/>
          <w:sz w:val="18"/>
          <w:szCs w:val="18"/>
          <w:lang w:val="lv-LV"/>
        </w:rPr>
      </w:pPr>
      <w:r w:rsidRPr="005C7F3C">
        <w:rPr>
          <w:rFonts w:asciiTheme="minorHAnsi" w:hAnsiTheme="minorHAnsi"/>
          <w:i/>
          <w:color w:val="000000" w:themeColor="text1"/>
          <w:sz w:val="18"/>
          <w:szCs w:val="18"/>
          <w:lang w:val="lv-LV"/>
        </w:rPr>
        <w:t>ES-</w:t>
      </w:r>
      <w:r w:rsidR="002B59FE" w:rsidRPr="005C7F3C">
        <w:rPr>
          <w:rFonts w:asciiTheme="minorHAnsi" w:hAnsiTheme="minorHAnsi"/>
          <w:i/>
          <w:color w:val="000000" w:themeColor="text1"/>
          <w:sz w:val="18"/>
          <w:szCs w:val="18"/>
          <w:lang w:val="lv-LV"/>
        </w:rPr>
        <w:t>27</w:t>
      </w:r>
      <w:r w:rsidR="005C6D8F" w:rsidRPr="005C7F3C">
        <w:rPr>
          <w:rFonts w:asciiTheme="minorHAnsi" w:hAnsiTheme="minorHAnsi"/>
          <w:i/>
          <w:color w:val="000000" w:themeColor="text1"/>
          <w:sz w:val="18"/>
          <w:szCs w:val="18"/>
          <w:lang w:val="lv-LV"/>
        </w:rPr>
        <w:t xml:space="preserve"> </w:t>
      </w:r>
      <w:r w:rsidR="002B59FE" w:rsidRPr="005C7F3C">
        <w:rPr>
          <w:rFonts w:asciiTheme="minorHAnsi" w:hAnsiTheme="minorHAnsi"/>
          <w:i/>
          <w:color w:val="000000" w:themeColor="text1"/>
          <w:sz w:val="16"/>
          <w:szCs w:val="16"/>
          <w:lang w:val="lv-LV"/>
        </w:rPr>
        <w:t>(</w:t>
      </w:r>
      <w:r w:rsidR="002B59FE" w:rsidRPr="005C7F3C">
        <w:rPr>
          <w:rFonts w:asciiTheme="minorHAnsi" w:hAnsiTheme="minorHAnsi"/>
          <w:i/>
          <w:color w:val="000000" w:themeColor="text1"/>
          <w:sz w:val="18"/>
          <w:szCs w:val="18"/>
          <w:lang w:val="lv-LV"/>
        </w:rPr>
        <w:t>izņemot Latviju)</w:t>
      </w:r>
      <w:r w:rsidRPr="005C7F3C">
        <w:rPr>
          <w:rFonts w:asciiTheme="minorHAnsi" w:hAnsiTheme="minorHAnsi"/>
          <w:i/>
          <w:color w:val="000000" w:themeColor="text1"/>
          <w:sz w:val="18"/>
          <w:szCs w:val="18"/>
          <w:lang w:val="lv-LV"/>
        </w:rPr>
        <w:t>:</w:t>
      </w:r>
      <w:r w:rsidR="00D67246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 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Austrij</w:t>
      </w:r>
      <w:r w:rsidR="00574834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a, Beļģija, 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Bulgārija, Čehija, </w:t>
      </w:r>
      <w:r w:rsidR="00574834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Dānija, Grieķija, 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Francija, 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Horvātija, Igaunija, 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Īrija, Itālija, 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Kipra, 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Luksemburga, 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Lietuva, Malta, 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Nīderlande, 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Polija, 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Portugāle, 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Rumānija, Slovēnija, Slovākija, 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Somija, Spānija, 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Ungārija, 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Vācija un Zviedrija.</w:t>
      </w:r>
    </w:p>
    <w:p w14:paraId="5E8E6F2E" w14:textId="77777777" w:rsidR="006E03EA" w:rsidRPr="005C7F3C" w:rsidRDefault="006E03EA" w:rsidP="0019776F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sz w:val="18"/>
          <w:szCs w:val="18"/>
          <w:lang w:val="lv-LV"/>
        </w:rPr>
      </w:pPr>
      <w:r w:rsidRPr="005C7F3C">
        <w:rPr>
          <w:rFonts w:asciiTheme="minorHAnsi" w:hAnsiTheme="minorHAnsi"/>
          <w:i/>
          <w:color w:val="000000" w:themeColor="text1"/>
          <w:sz w:val="18"/>
          <w:szCs w:val="18"/>
          <w:lang w:val="lv-LV"/>
        </w:rPr>
        <w:t>Citas Eiropas valstis:</w:t>
      </w:r>
      <w:r w:rsidRPr="005C7F3C">
        <w:rPr>
          <w:rFonts w:asciiTheme="minorHAnsi" w:hAnsiTheme="minorHAnsi"/>
          <w:b/>
          <w:color w:val="000000" w:themeColor="text1"/>
          <w:sz w:val="18"/>
          <w:szCs w:val="18"/>
          <w:lang w:val="lv-LV"/>
        </w:rPr>
        <w:t xml:space="preserve"> 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pārējās iepriekš neuzskaitītās Eiropas valstis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,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 izņemot Apvienoto </w:t>
      </w:r>
      <w:r w:rsidR="003E0B8C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K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aralisti, bet iekļaujot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 Turcij</w:t>
      </w:r>
      <w:r w:rsidR="0019776F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u</w:t>
      </w:r>
      <w:r w:rsidR="000838A8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 un Krieviju</w:t>
      </w:r>
      <w:r w:rsidR="003E0B8C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.</w:t>
      </w:r>
      <w:r w:rsidR="002B59FE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 xml:space="preserve"> </w:t>
      </w:r>
    </w:p>
    <w:p w14:paraId="194C2230" w14:textId="77777777" w:rsidR="00F3597A" w:rsidRPr="005C7F3C" w:rsidRDefault="00895289">
      <w:pPr>
        <w:rPr>
          <w:rFonts w:asciiTheme="minorHAnsi" w:hAnsiTheme="minorHAnsi"/>
          <w:color w:val="000000" w:themeColor="text1"/>
          <w:sz w:val="18"/>
          <w:szCs w:val="18"/>
          <w:lang w:val="lv-LV"/>
        </w:rPr>
      </w:pP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Citas Āzijas valstis (Japāna, Koreja, Vjetnama u.</w:t>
      </w:r>
      <w:r w:rsidR="005C6D8F"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c.</w:t>
      </w:r>
      <w:r w:rsidRPr="005C7F3C">
        <w:rPr>
          <w:rFonts w:asciiTheme="minorHAnsi" w:hAnsiTheme="minorHAnsi"/>
          <w:color w:val="000000" w:themeColor="text1"/>
          <w:sz w:val="18"/>
          <w:szCs w:val="18"/>
          <w:lang w:val="lv-LV"/>
        </w:rPr>
        <w:t>) un Okeānija (ieskaitot Austrāliju un Jaunzēlandi).</w:t>
      </w:r>
    </w:p>
    <w:p w14:paraId="18C84330" w14:textId="1A941938" w:rsidR="00EB11C5" w:rsidRDefault="00EB11C5">
      <w:pPr>
        <w:rPr>
          <w:rFonts w:asciiTheme="minorHAnsi" w:hAnsiTheme="minorHAnsi"/>
          <w:color w:val="000000" w:themeColor="text1"/>
          <w:sz w:val="18"/>
          <w:szCs w:val="18"/>
          <w:lang w:val="lv-LV"/>
        </w:rPr>
      </w:pPr>
    </w:p>
    <w:p w14:paraId="3E983A75" w14:textId="71076E6C" w:rsidR="00CE5F7E" w:rsidRDefault="00CE5F7E">
      <w:pPr>
        <w:rPr>
          <w:rFonts w:asciiTheme="minorHAnsi" w:hAnsiTheme="minorHAnsi"/>
          <w:color w:val="000000" w:themeColor="text1"/>
          <w:sz w:val="18"/>
          <w:szCs w:val="18"/>
          <w:lang w:val="lv-LV"/>
        </w:rPr>
      </w:pPr>
    </w:p>
    <w:p w14:paraId="45240FDB" w14:textId="77777777" w:rsidR="00CE5F7E" w:rsidRPr="005C7F3C" w:rsidRDefault="00CE5F7E">
      <w:pPr>
        <w:rPr>
          <w:rFonts w:asciiTheme="minorHAnsi" w:hAnsiTheme="minorHAnsi"/>
          <w:color w:val="000000" w:themeColor="text1"/>
          <w:sz w:val="18"/>
          <w:szCs w:val="18"/>
          <w:lang w:val="lv-LV"/>
        </w:rPr>
      </w:pPr>
    </w:p>
    <w:tbl>
      <w:tblPr>
        <w:tblW w:w="10348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5"/>
        <w:gridCol w:w="1276"/>
        <w:gridCol w:w="1276"/>
        <w:gridCol w:w="1276"/>
      </w:tblGrid>
      <w:tr w:rsidR="00BE46CD" w:rsidRPr="00835F16" w14:paraId="28C2F14E" w14:textId="77777777" w:rsidTr="00CE5F7E">
        <w:trPr>
          <w:trHeight w:val="170"/>
        </w:trPr>
        <w:tc>
          <w:tcPr>
            <w:tcW w:w="10348" w:type="dxa"/>
            <w:gridSpan w:val="5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5C6414F" w14:textId="77777777" w:rsidR="002A0E4D" w:rsidRPr="005C7F3C" w:rsidRDefault="00737C0C" w:rsidP="00EB11C5">
            <w:pPr>
              <w:pStyle w:val="QuestionText"/>
              <w:spacing w:before="0" w:after="0"/>
              <w:ind w:left="604"/>
              <w:jc w:val="both"/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</w:pPr>
            <w:bookmarkStart w:id="6" w:name="_Hlk500848680"/>
            <w:r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lastRenderedPageBreak/>
              <w:t>2.</w:t>
            </w:r>
            <w:r w:rsidR="00D239ED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4</w:t>
            </w:r>
            <w:r w:rsidR="002A0E4D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. Norādiet pēc iespējas precīz</w:t>
            </w:r>
            <w:r w:rsidR="007B1B4F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āk</w:t>
            </w:r>
            <w:r w:rsidR="002A0E4D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u</w:t>
            </w:r>
            <w:r w:rsidR="00C20070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novērtējumu</w:t>
            </w:r>
            <w:r w:rsidR="007B24BE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, cik</w:t>
            </w:r>
            <w:r w:rsidR="00C20070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darbviet</w:t>
            </w:r>
            <w:r w:rsidR="007B24BE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as </w:t>
            </w:r>
            <w:r w:rsidR="003E6FF3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tika zaudētas</w:t>
            </w:r>
            <w:r w:rsidR="00CC180C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vai izveidotas</w:t>
            </w:r>
            <w:r w:rsidR="003E6FF3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Jūsu uzņēmumā</w:t>
            </w:r>
            <w:r w:rsidR="00A25DA2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="00504E2E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no </w:t>
            </w:r>
            <w:r w:rsidR="00BC1554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2018</w:t>
            </w:r>
            <w:r w:rsidR="00504E2E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.</w:t>
            </w:r>
            <w:r w:rsidR="007B24BE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 </w:t>
            </w:r>
            <w:r w:rsidR="00A25DA2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gada sākuma </w:t>
            </w:r>
            <w:r w:rsidR="002A0E4D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līdz </w:t>
            </w:r>
            <w:r w:rsidR="006E60CB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2020</w:t>
            </w:r>
            <w:r w:rsidR="002A0E4D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.</w:t>
            </w:r>
            <w:r w:rsidR="00A4190E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="002A0E4D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gada</w:t>
            </w:r>
            <w:r w:rsidR="00A25DA2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beigām</w:t>
            </w:r>
            <w:r w:rsidR="002A0E4D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="00C20070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saistībā ar Jūsu</w:t>
            </w:r>
            <w:r w:rsidR="00B842AD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uzņēmuma</w:t>
            </w:r>
            <w:r w:rsidR="00C20070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 xml:space="preserve"> realizēto uzņēmējdarbības funkciju pārcelšanu uz ārzemēm</w:t>
            </w:r>
            <w:r w:rsidR="00380994" w:rsidRPr="005C7F3C">
              <w:rPr>
                <w:rFonts w:asciiTheme="minorHAnsi" w:hAnsiTheme="minorHAnsi"/>
                <w:snapToGrid w:val="0"/>
                <w:sz w:val="20"/>
                <w:szCs w:val="24"/>
                <w:lang w:val="lv-LV" w:eastAsia="lv-LV"/>
              </w:rPr>
              <w:t>!</w:t>
            </w:r>
          </w:p>
          <w:p w14:paraId="292FC5C5" w14:textId="2B447812" w:rsidR="002444E3" w:rsidRPr="005C7F3C" w:rsidRDefault="00D239ED" w:rsidP="00D239ED">
            <w:pPr>
              <w:ind w:left="604"/>
              <w:jc w:val="both"/>
              <w:rPr>
                <w:rFonts w:asciiTheme="minorHAnsi" w:hAnsiTheme="minorHAnsi"/>
                <w:i/>
                <w:sz w:val="18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iCs/>
                <w:sz w:val="18"/>
                <w:szCs w:val="18"/>
                <w:lang w:val="lv-LV"/>
              </w:rPr>
              <w:t xml:space="preserve">Lielākajā daļā gadījumu, ja uzņēmums ir iesaistījies starptautiskās piegādes darbībās (nodevis funkcijas), tad tiek zaudētas darbvietas (un dažreiz radītas). </w:t>
            </w:r>
          </w:p>
        </w:tc>
      </w:tr>
      <w:tr w:rsidR="00CC180C" w:rsidRPr="005C7F3C" w14:paraId="15320442" w14:textId="77777777" w:rsidTr="00CE5F7E">
        <w:trPr>
          <w:trHeight w:val="431"/>
        </w:trPr>
        <w:tc>
          <w:tcPr>
            <w:tcW w:w="5245" w:type="dxa"/>
            <w:tcBorders>
              <w:top w:val="single" w:sz="12" w:space="0" w:color="7030A0"/>
              <w:bottom w:val="single" w:sz="12" w:space="0" w:color="5F497A" w:themeColor="accent4" w:themeShade="BF"/>
            </w:tcBorders>
            <w:vAlign w:val="center"/>
          </w:tcPr>
          <w:p w14:paraId="59B015E6" w14:textId="1D535EF9" w:rsidR="00CC180C" w:rsidRPr="005C7F3C" w:rsidRDefault="009669CC" w:rsidP="00CC180C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</w:pPr>
            <w:bookmarkStart w:id="7" w:name="_Hlk44688522"/>
            <w:bookmarkStart w:id="8" w:name="_Hlk38441059"/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(Ja nav precīzas informācijas, </w:t>
            </w:r>
            <w:r w:rsidR="00AD7AF5" w:rsidRPr="005C7F3C">
              <w:rPr>
                <w:rFonts w:asciiTheme="minorHAnsi" w:hAnsiTheme="minorHAnsi"/>
                <w:sz w:val="20"/>
                <w:lang w:val="lv-LV"/>
              </w:rPr>
              <w:t xml:space="preserve">tad 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uzrādīt iespējami precīzāko aplēsi )</w:t>
            </w:r>
          </w:p>
        </w:tc>
        <w:tc>
          <w:tcPr>
            <w:tcW w:w="1275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FFFFFF" w:themeFill="background1"/>
          </w:tcPr>
          <w:p w14:paraId="53450D38" w14:textId="77777777" w:rsidR="00CC180C" w:rsidRPr="005C7F3C" w:rsidRDefault="00CC180C" w:rsidP="00CC180C">
            <w:pPr>
              <w:pStyle w:val="AnswerCell"/>
              <w:jc w:val="center"/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</w:pPr>
            <w:r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Zaudēto</w:t>
            </w:r>
            <w:r w:rsidR="00EB11C5"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 xml:space="preserve"> </w:t>
            </w:r>
            <w:r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darbavietu skaits</w:t>
            </w:r>
          </w:p>
        </w:tc>
        <w:tc>
          <w:tcPr>
            <w:tcW w:w="1276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FFFFFF" w:themeFill="background1"/>
          </w:tcPr>
          <w:p w14:paraId="1B18F011" w14:textId="77777777" w:rsidR="00CC180C" w:rsidRPr="005C7F3C" w:rsidRDefault="00363231" w:rsidP="00CC180C">
            <w:pPr>
              <w:pStyle w:val="AnswerCell"/>
              <w:jc w:val="center"/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</w:pPr>
            <w:r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n</w:t>
            </w:r>
            <w:r w:rsidR="00CC180C"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o t</w:t>
            </w:r>
            <w:r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ā</w:t>
            </w:r>
            <w:r w:rsidR="00CC180C"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m augstas kvalifikācija</w:t>
            </w:r>
            <w:r w:rsidR="003E0B8C"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s</w:t>
            </w:r>
          </w:p>
        </w:tc>
        <w:tc>
          <w:tcPr>
            <w:tcW w:w="1276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auto"/>
          </w:tcPr>
          <w:p w14:paraId="26BE8409" w14:textId="77777777" w:rsidR="00CC180C" w:rsidRPr="005C7F3C" w:rsidRDefault="00CC180C" w:rsidP="00CC180C">
            <w:pPr>
              <w:pStyle w:val="AnswerCell"/>
              <w:jc w:val="center"/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</w:pPr>
            <w:r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Izveidoto darbvietu skaits</w:t>
            </w:r>
          </w:p>
        </w:tc>
        <w:tc>
          <w:tcPr>
            <w:tcW w:w="1276" w:type="dxa"/>
            <w:tcBorders>
              <w:top w:val="single" w:sz="12" w:space="0" w:color="7030A0"/>
              <w:bottom w:val="single" w:sz="12" w:space="0" w:color="7030A0"/>
            </w:tcBorders>
            <w:shd w:val="clear" w:color="auto" w:fill="auto"/>
          </w:tcPr>
          <w:p w14:paraId="75DC0829" w14:textId="77777777" w:rsidR="00CC180C" w:rsidRPr="005C7F3C" w:rsidRDefault="00363231" w:rsidP="00CC180C">
            <w:pPr>
              <w:pStyle w:val="AnswerCell"/>
              <w:jc w:val="center"/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</w:pPr>
            <w:r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n</w:t>
            </w:r>
            <w:r w:rsidR="00CC180C"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o t</w:t>
            </w:r>
            <w:r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ā</w:t>
            </w:r>
            <w:r w:rsidR="00CC180C"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m augstas kvalifikācija</w:t>
            </w:r>
            <w:r w:rsidR="003E0B8C" w:rsidRPr="005C7F3C">
              <w:rPr>
                <w:rFonts w:asciiTheme="minorHAnsi" w:hAnsiTheme="minorHAnsi"/>
                <w:b/>
                <w:snapToGrid w:val="0"/>
                <w:sz w:val="20"/>
                <w:szCs w:val="24"/>
                <w:lang w:val="lv-LV" w:eastAsia="lv-LV"/>
              </w:rPr>
              <w:t>s</w:t>
            </w:r>
          </w:p>
        </w:tc>
      </w:tr>
      <w:tr w:rsidR="00CC180C" w:rsidRPr="005C7F3C" w14:paraId="2F2D505E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3ADA1917" w14:textId="77777777" w:rsidR="00CC180C" w:rsidRPr="005C7F3C" w:rsidRDefault="00CC180C" w:rsidP="00CC180C">
            <w:pPr>
              <w:pStyle w:val="ListParagraph"/>
              <w:numPr>
                <w:ilvl w:val="0"/>
                <w:numId w:val="6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preču ražošana tirgum </w:t>
            </w:r>
            <w:r w:rsidR="00FF4550" w:rsidRPr="005C7F3C">
              <w:rPr>
                <w:rFonts w:asciiTheme="minorHAnsi" w:hAnsiTheme="minorHAnsi"/>
                <w:sz w:val="20"/>
                <w:lang w:val="lv-LV"/>
              </w:rPr>
              <w:t>(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ieskaitot būvniecību</w:t>
            </w:r>
            <w:r w:rsidR="00FF4550" w:rsidRPr="005C7F3C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275" w:type="dxa"/>
            <w:tcBorders>
              <w:top w:val="single" w:sz="12" w:space="0" w:color="7030A0"/>
            </w:tcBorders>
            <w:vAlign w:val="center"/>
          </w:tcPr>
          <w:p w14:paraId="5C015B46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7030A0"/>
            </w:tcBorders>
            <w:vAlign w:val="center"/>
          </w:tcPr>
          <w:p w14:paraId="3B17770E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7030A0"/>
            </w:tcBorders>
            <w:vAlign w:val="center"/>
          </w:tcPr>
          <w:p w14:paraId="0E3F19C6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12" w:space="0" w:color="7030A0"/>
            </w:tcBorders>
            <w:vAlign w:val="center"/>
          </w:tcPr>
          <w:p w14:paraId="25CC718F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CC180C" w:rsidRPr="005C7F3C" w14:paraId="49E6C744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787102AF" w14:textId="77777777" w:rsidR="00CC180C" w:rsidRPr="005C7F3C" w:rsidRDefault="00CC180C" w:rsidP="00CC180C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</w:tabs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izplatīšana un loģistika</w:t>
            </w:r>
          </w:p>
        </w:tc>
        <w:tc>
          <w:tcPr>
            <w:tcW w:w="1275" w:type="dxa"/>
            <w:vAlign w:val="center"/>
          </w:tcPr>
          <w:p w14:paraId="2280D9EE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43537BB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8A7EA95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6CDF3450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CC180C" w:rsidRPr="005C7F3C" w14:paraId="5D99D24A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35774C41" w14:textId="77777777" w:rsidR="00CC180C" w:rsidRPr="005C7F3C" w:rsidRDefault="00CC180C" w:rsidP="00CC180C">
            <w:pPr>
              <w:pStyle w:val="ListParagraph"/>
              <w:numPr>
                <w:ilvl w:val="0"/>
                <w:numId w:val="6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mārketings, pārdošana un pēcpārdošanas pakalpojumi</w:t>
            </w:r>
          </w:p>
        </w:tc>
        <w:tc>
          <w:tcPr>
            <w:tcW w:w="1275" w:type="dxa"/>
            <w:vAlign w:val="center"/>
          </w:tcPr>
          <w:p w14:paraId="3CB51734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A480B92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8F0A62D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323C06D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CC180C" w:rsidRPr="005C7F3C" w14:paraId="010E6E1A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71253FAA" w14:textId="77777777" w:rsidR="00CC180C" w:rsidRPr="005C7F3C" w:rsidRDefault="00CC180C" w:rsidP="00CC180C">
            <w:pPr>
              <w:pStyle w:val="ListParagraph"/>
              <w:numPr>
                <w:ilvl w:val="0"/>
                <w:numId w:val="6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informācij</w:t>
            </w:r>
            <w:r w:rsidR="003E0B8C" w:rsidRPr="005C7F3C">
              <w:rPr>
                <w:rFonts w:asciiTheme="minorHAnsi" w:hAnsiTheme="minorHAnsi"/>
                <w:sz w:val="20"/>
                <w:lang w:val="lv-LV"/>
              </w:rPr>
              <w:t>as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tehnoloģiju pakalpojumi</w:t>
            </w:r>
          </w:p>
        </w:tc>
        <w:tc>
          <w:tcPr>
            <w:tcW w:w="1275" w:type="dxa"/>
            <w:vAlign w:val="center"/>
          </w:tcPr>
          <w:p w14:paraId="3D085458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39889EA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DEF9699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B713516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bookmarkEnd w:id="7"/>
      <w:tr w:rsidR="00CC180C" w:rsidRPr="005C7F3C" w14:paraId="24F9A7FE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21A29E82" w14:textId="77777777" w:rsidR="00CC180C" w:rsidRPr="005C7F3C" w:rsidRDefault="00CC180C" w:rsidP="00CC180C">
            <w:pPr>
              <w:pStyle w:val="ListParagraph"/>
              <w:numPr>
                <w:ilvl w:val="0"/>
                <w:numId w:val="6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administratīvās un vadības funkcijas</w:t>
            </w:r>
          </w:p>
        </w:tc>
        <w:tc>
          <w:tcPr>
            <w:tcW w:w="1275" w:type="dxa"/>
            <w:vAlign w:val="center"/>
          </w:tcPr>
          <w:p w14:paraId="76A7AA81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194514EF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A40CCA6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2F7BC24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CC180C" w:rsidRPr="005C7F3C" w14:paraId="3B4A51CB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18AE78F1" w14:textId="77777777" w:rsidR="00CC180C" w:rsidRPr="005C7F3C" w:rsidRDefault="00CC180C" w:rsidP="00CC180C">
            <w:pPr>
              <w:pStyle w:val="ListParagraph"/>
              <w:numPr>
                <w:ilvl w:val="0"/>
                <w:numId w:val="6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inženierpakalpojumi un </w:t>
            </w:r>
            <w:r w:rsidR="00E547D9" w:rsidRPr="005C7F3C">
              <w:rPr>
                <w:rFonts w:asciiTheme="minorHAnsi" w:hAnsiTheme="minorHAnsi"/>
                <w:sz w:val="20"/>
                <w:lang w:val="lv-LV"/>
              </w:rPr>
              <w:t xml:space="preserve">ar tiem 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saistīti tehniskie pakalpojumi</w:t>
            </w:r>
          </w:p>
        </w:tc>
        <w:tc>
          <w:tcPr>
            <w:tcW w:w="1275" w:type="dxa"/>
            <w:vAlign w:val="center"/>
          </w:tcPr>
          <w:p w14:paraId="78627BD5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53582C0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0E60101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32C14394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CC180C" w:rsidRPr="005C7F3C" w14:paraId="569EDAF8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2D30A819" w14:textId="77777777" w:rsidR="00CC180C" w:rsidRPr="005C7F3C" w:rsidRDefault="00CC180C" w:rsidP="00CC180C">
            <w:pPr>
              <w:pStyle w:val="ListParagraph"/>
              <w:numPr>
                <w:ilvl w:val="0"/>
                <w:numId w:val="6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pētniecība un </w:t>
            </w:r>
            <w:r w:rsidR="00B14833" w:rsidRPr="005C7F3C">
              <w:rPr>
                <w:rFonts w:asciiTheme="minorHAnsi" w:hAnsiTheme="minorHAnsi"/>
                <w:sz w:val="20"/>
                <w:lang w:val="lv-LV"/>
              </w:rPr>
              <w:t>attīstība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EAD8845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25199F5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F8C0C25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ABAAD80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  <w:tr w:rsidR="00CC180C" w:rsidRPr="005C7F3C" w14:paraId="40BCEC9D" w14:textId="77777777" w:rsidTr="00CE5F7E">
        <w:trPr>
          <w:trHeight w:val="320"/>
        </w:trPr>
        <w:tc>
          <w:tcPr>
            <w:tcW w:w="5245" w:type="dxa"/>
            <w:vAlign w:val="center"/>
          </w:tcPr>
          <w:p w14:paraId="27434346" w14:textId="77777777" w:rsidR="00CC180C" w:rsidRPr="005C7F3C" w:rsidRDefault="00CC180C" w:rsidP="00CC180C">
            <w:pPr>
              <w:pStyle w:val="ListParagraph"/>
              <w:numPr>
                <w:ilvl w:val="0"/>
                <w:numId w:val="6"/>
              </w:numPr>
              <w:ind w:left="459" w:hanging="283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citas uzņēmējdarbības funkcijas</w:t>
            </w:r>
          </w:p>
        </w:tc>
        <w:tc>
          <w:tcPr>
            <w:tcW w:w="1275" w:type="dxa"/>
            <w:vAlign w:val="center"/>
          </w:tcPr>
          <w:p w14:paraId="5A788C7A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5DB1F910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0FACC55D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721C3F7F" w14:textId="77777777" w:rsidR="00CC180C" w:rsidRPr="005C7F3C" w:rsidRDefault="00CC180C" w:rsidP="00CC180C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</w:p>
        </w:tc>
      </w:tr>
    </w:tbl>
    <w:bookmarkEnd w:id="6"/>
    <w:bookmarkEnd w:id="8"/>
    <w:p w14:paraId="2ACE1815" w14:textId="6DAB44D9" w:rsidR="00CC180C" w:rsidRPr="005C7F3C" w:rsidRDefault="00CC180C" w:rsidP="0039044E">
      <w:pPr>
        <w:jc w:val="both"/>
        <w:rPr>
          <w:rFonts w:asciiTheme="minorHAnsi" w:hAnsiTheme="minorHAnsi"/>
          <w:i/>
          <w:iCs/>
          <w:sz w:val="20"/>
          <w:lang w:val="lv-LV"/>
        </w:rPr>
      </w:pPr>
      <w:r w:rsidRPr="005C7F3C">
        <w:rPr>
          <w:rFonts w:asciiTheme="minorHAnsi" w:hAnsiTheme="minorHAnsi"/>
          <w:b/>
          <w:bCs/>
          <w:i/>
          <w:iCs/>
          <w:sz w:val="20"/>
          <w:lang w:val="lv-LV"/>
        </w:rPr>
        <w:t>1. piemērs: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uzņēmums ir </w:t>
      </w:r>
      <w:r w:rsidR="0039044E" w:rsidRPr="005C7F3C">
        <w:rPr>
          <w:rFonts w:asciiTheme="minorHAnsi" w:hAnsiTheme="minorHAnsi"/>
          <w:i/>
          <w:iCs/>
          <w:sz w:val="20"/>
          <w:lang w:val="lv-LV"/>
        </w:rPr>
        <w:t>nodevis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4 iekšējās grāmatvedības </w:t>
      </w:r>
      <w:r w:rsidR="00DA00D5" w:rsidRPr="005C7F3C">
        <w:rPr>
          <w:rFonts w:asciiTheme="minorHAnsi" w:hAnsiTheme="minorHAnsi"/>
          <w:i/>
          <w:iCs/>
          <w:sz w:val="20"/>
          <w:lang w:val="lv-LV"/>
        </w:rPr>
        <w:t>funkcijas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citam uzņēmumam ār</w:t>
      </w:r>
      <w:r w:rsidR="00533DE9" w:rsidRPr="005C7F3C">
        <w:rPr>
          <w:rFonts w:asciiTheme="minorHAnsi" w:hAnsiTheme="minorHAnsi"/>
          <w:i/>
          <w:iCs/>
          <w:sz w:val="20"/>
          <w:lang w:val="lv-LV"/>
        </w:rPr>
        <w:t>zemēs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. Savukārt uzņēmumā pastāvošie 4 grāmatvežu amati ir kļuvuši lieki un šajos amatos strādājošie grāmatveži ir vai nu atlaisti, vai pārcelti uz citu amatu uzņēmumā. </w:t>
      </w:r>
      <w:r w:rsidR="006C7694" w:rsidRPr="005C7F3C">
        <w:rPr>
          <w:rFonts w:asciiTheme="minorHAnsi" w:hAnsiTheme="minorHAnsi"/>
          <w:i/>
          <w:iCs/>
          <w:sz w:val="20"/>
          <w:lang w:val="lv-LV"/>
        </w:rPr>
        <w:t>Šādā gadījumā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</w:t>
      </w:r>
      <w:r w:rsidR="006C7694" w:rsidRPr="005C7F3C">
        <w:rPr>
          <w:rFonts w:asciiTheme="minorHAnsi" w:hAnsiTheme="minorHAnsi"/>
          <w:i/>
          <w:iCs/>
          <w:sz w:val="20"/>
          <w:lang w:val="lv-LV"/>
        </w:rPr>
        <w:t xml:space="preserve">atzīmē </w:t>
      </w:r>
      <w:r w:rsidRPr="005C7F3C">
        <w:rPr>
          <w:rFonts w:asciiTheme="minorHAnsi" w:hAnsiTheme="minorHAnsi"/>
          <w:i/>
          <w:iCs/>
          <w:sz w:val="20"/>
          <w:lang w:val="lv-LV"/>
        </w:rPr>
        <w:t>“</w:t>
      </w:r>
      <w:r w:rsidR="00404F83" w:rsidRPr="005C7F3C">
        <w:rPr>
          <w:rFonts w:asciiTheme="minorHAnsi" w:hAnsiTheme="minorHAnsi"/>
          <w:i/>
          <w:iCs/>
          <w:sz w:val="20"/>
          <w:lang w:val="lv-LV"/>
        </w:rPr>
        <w:t>administratīvās un vadības funkcijas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”, </w:t>
      </w:r>
      <w:r w:rsidR="00DA00D5" w:rsidRPr="005C7F3C">
        <w:rPr>
          <w:rFonts w:asciiTheme="minorHAnsi" w:hAnsiTheme="minorHAnsi" w:cstheme="minorHAnsi"/>
          <w:i/>
          <w:iCs/>
          <w:sz w:val="20"/>
          <w:lang w:val="lv-LV"/>
        </w:rPr>
        <w:t>→</w:t>
      </w:r>
      <w:r w:rsidR="00DA00D5" w:rsidRPr="005C7F3C">
        <w:rPr>
          <w:rFonts w:asciiTheme="minorHAnsi" w:hAnsiTheme="minorHAnsi"/>
          <w:i/>
          <w:iCs/>
          <w:sz w:val="20"/>
          <w:lang w:val="lv-LV"/>
        </w:rPr>
        <w:t xml:space="preserve"> “Zaudēto darbvietu skaits”</w:t>
      </w:r>
      <w:r w:rsidR="00DA00D5" w:rsidRPr="005C7F3C">
        <w:rPr>
          <w:rFonts w:asciiTheme="minorHAnsi" w:hAnsiTheme="minorHAnsi" w:cstheme="minorHAnsi"/>
          <w:i/>
          <w:iCs/>
          <w:sz w:val="20"/>
          <w:lang w:val="lv-LV"/>
        </w:rPr>
        <w:t xml:space="preserve"> →”4”, </w:t>
      </w:r>
      <w:r w:rsidR="00DA00D5" w:rsidRPr="005C7F3C">
        <w:rPr>
          <w:rFonts w:asciiTheme="minorHAnsi" w:hAnsiTheme="minorHAnsi"/>
          <w:i/>
          <w:iCs/>
          <w:sz w:val="20"/>
          <w:lang w:val="lv-LV"/>
        </w:rPr>
        <w:t>jo 4 darbavietas ir samazinātas.</w:t>
      </w:r>
    </w:p>
    <w:p w14:paraId="3F7E9753" w14:textId="77777777" w:rsidR="00DC5A40" w:rsidRPr="005C7F3C" w:rsidRDefault="00DC5A40" w:rsidP="0039044E">
      <w:pPr>
        <w:jc w:val="both"/>
        <w:rPr>
          <w:rFonts w:asciiTheme="minorHAnsi" w:hAnsiTheme="minorHAnsi"/>
          <w:b/>
          <w:bCs/>
          <w:i/>
          <w:iCs/>
          <w:sz w:val="20"/>
          <w:lang w:val="lv-LV"/>
        </w:rPr>
      </w:pPr>
    </w:p>
    <w:p w14:paraId="76801FBE" w14:textId="1B0A50E3" w:rsidR="00CC180C" w:rsidRPr="005C7F3C" w:rsidRDefault="00CC180C" w:rsidP="0039044E">
      <w:pPr>
        <w:jc w:val="both"/>
        <w:rPr>
          <w:rFonts w:asciiTheme="minorHAnsi" w:hAnsiTheme="minorHAnsi"/>
          <w:i/>
          <w:iCs/>
          <w:sz w:val="20"/>
          <w:lang w:val="lv-LV"/>
        </w:rPr>
      </w:pPr>
      <w:r w:rsidRPr="005C7F3C">
        <w:rPr>
          <w:rFonts w:asciiTheme="minorHAnsi" w:hAnsiTheme="minorHAnsi"/>
          <w:b/>
          <w:bCs/>
          <w:i/>
          <w:iCs/>
          <w:sz w:val="20"/>
          <w:lang w:val="lv-LV"/>
        </w:rPr>
        <w:t>2. piemērs</w:t>
      </w:r>
      <w:r w:rsidRPr="005C7F3C">
        <w:rPr>
          <w:rFonts w:asciiTheme="minorHAnsi" w:hAnsiTheme="minorHAnsi"/>
          <w:i/>
          <w:iCs/>
          <w:color w:val="000000" w:themeColor="text1"/>
          <w:sz w:val="20"/>
          <w:lang w:val="lv-LV"/>
        </w:rPr>
        <w:t>: iekšēj</w:t>
      </w:r>
      <w:r w:rsidR="00FE1150" w:rsidRPr="005C7F3C">
        <w:rPr>
          <w:rFonts w:asciiTheme="minorHAnsi" w:hAnsiTheme="minorHAnsi"/>
          <w:i/>
          <w:iCs/>
          <w:color w:val="000000" w:themeColor="text1"/>
          <w:sz w:val="20"/>
          <w:lang w:val="lv-LV"/>
        </w:rPr>
        <w:t>ā</w:t>
      </w:r>
      <w:r w:rsidRPr="005C7F3C">
        <w:rPr>
          <w:rFonts w:asciiTheme="minorHAnsi" w:hAnsiTheme="minorHAnsi"/>
          <w:i/>
          <w:iCs/>
          <w:color w:val="000000" w:themeColor="text1"/>
          <w:sz w:val="20"/>
          <w:lang w:val="lv-LV"/>
        </w:rPr>
        <w:t>s reorganizācijas dēļ 2 inženier</w:t>
      </w:r>
      <w:r w:rsidR="001963AA" w:rsidRPr="005C7F3C">
        <w:rPr>
          <w:rFonts w:asciiTheme="minorHAnsi" w:hAnsiTheme="minorHAnsi"/>
          <w:i/>
          <w:iCs/>
          <w:color w:val="000000" w:themeColor="text1"/>
          <w:sz w:val="20"/>
          <w:lang w:val="lv-LV"/>
        </w:rPr>
        <w:t>u</w:t>
      </w:r>
      <w:r w:rsidRPr="005C7F3C">
        <w:rPr>
          <w:rFonts w:asciiTheme="minorHAnsi" w:hAnsiTheme="minorHAnsi"/>
          <w:i/>
          <w:iCs/>
          <w:color w:val="000000" w:themeColor="text1"/>
          <w:sz w:val="20"/>
          <w:lang w:val="lv-LV"/>
        </w:rPr>
        <w:t xml:space="preserve"> 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un 3 </w:t>
      </w:r>
      <w:r w:rsidR="00EB11C5" w:rsidRPr="005C7F3C">
        <w:rPr>
          <w:rFonts w:asciiTheme="minorHAnsi" w:hAnsiTheme="minorHAnsi"/>
          <w:i/>
          <w:iCs/>
          <w:sz w:val="20"/>
          <w:lang w:val="lv-LV"/>
        </w:rPr>
        <w:t xml:space="preserve">tehnisko darbinieku 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amati ir </w:t>
      </w:r>
      <w:r w:rsidR="001963AA" w:rsidRPr="005C7F3C">
        <w:rPr>
          <w:rFonts w:asciiTheme="minorHAnsi" w:hAnsiTheme="minorHAnsi"/>
          <w:i/>
          <w:iCs/>
          <w:sz w:val="20"/>
          <w:lang w:val="lv-LV"/>
        </w:rPr>
        <w:t xml:space="preserve">nodoti </w:t>
      </w:r>
      <w:r w:rsidRPr="005C7F3C">
        <w:rPr>
          <w:rFonts w:asciiTheme="minorHAnsi" w:hAnsiTheme="minorHAnsi"/>
          <w:i/>
          <w:iCs/>
          <w:sz w:val="20"/>
          <w:lang w:val="lv-LV"/>
        </w:rPr>
        <w:t>ārpakalpojum</w:t>
      </w:r>
      <w:r w:rsidR="001963AA" w:rsidRPr="005C7F3C">
        <w:rPr>
          <w:rFonts w:asciiTheme="minorHAnsi" w:hAnsiTheme="minorHAnsi"/>
          <w:i/>
          <w:iCs/>
          <w:sz w:val="20"/>
          <w:lang w:val="lv-LV"/>
        </w:rPr>
        <w:t>ā uz ārzemēm</w:t>
      </w:r>
      <w:r w:rsidRPr="005C7F3C">
        <w:rPr>
          <w:rFonts w:asciiTheme="minorHAnsi" w:hAnsiTheme="minorHAnsi"/>
          <w:i/>
          <w:iCs/>
          <w:sz w:val="20"/>
          <w:lang w:val="lv-LV"/>
        </w:rPr>
        <w:t>, savukārt 2 mārketinga darbiniek</w:t>
      </w:r>
      <w:r w:rsidR="001963AA" w:rsidRPr="005C7F3C">
        <w:rPr>
          <w:rFonts w:asciiTheme="minorHAnsi" w:hAnsiTheme="minorHAnsi"/>
          <w:i/>
          <w:iCs/>
          <w:sz w:val="20"/>
          <w:lang w:val="lv-LV"/>
        </w:rPr>
        <w:t>u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un 1 augsti kvalificēt</w:t>
      </w:r>
      <w:r w:rsidR="0062467E" w:rsidRPr="005C7F3C">
        <w:rPr>
          <w:rFonts w:asciiTheme="minorHAnsi" w:hAnsiTheme="minorHAnsi"/>
          <w:i/>
          <w:iCs/>
          <w:sz w:val="20"/>
          <w:lang w:val="lv-LV"/>
        </w:rPr>
        <w:t>a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mārketinga speciālist</w:t>
      </w:r>
      <w:r w:rsidR="001963AA" w:rsidRPr="005C7F3C">
        <w:rPr>
          <w:rFonts w:asciiTheme="minorHAnsi" w:hAnsiTheme="minorHAnsi"/>
          <w:i/>
          <w:iCs/>
          <w:sz w:val="20"/>
          <w:lang w:val="lv-LV"/>
        </w:rPr>
        <w:t xml:space="preserve">a </w:t>
      </w:r>
      <w:r w:rsidR="00A21A39" w:rsidRPr="005C7F3C">
        <w:rPr>
          <w:rFonts w:asciiTheme="minorHAnsi" w:hAnsiTheme="minorHAnsi"/>
          <w:i/>
          <w:iCs/>
          <w:sz w:val="20"/>
          <w:lang w:val="lv-LV"/>
        </w:rPr>
        <w:t xml:space="preserve">amats </w:t>
      </w:r>
      <w:r w:rsidRPr="005C7F3C">
        <w:rPr>
          <w:rFonts w:asciiTheme="minorHAnsi" w:hAnsiTheme="minorHAnsi"/>
          <w:i/>
          <w:iCs/>
          <w:sz w:val="20"/>
          <w:lang w:val="lv-LV"/>
        </w:rPr>
        <w:t>ir izveidoti</w:t>
      </w:r>
      <w:r w:rsidR="00DA00D5" w:rsidRPr="005C7F3C">
        <w:rPr>
          <w:rFonts w:asciiTheme="minorHAnsi" w:hAnsiTheme="minorHAnsi"/>
          <w:i/>
          <w:iCs/>
          <w:sz w:val="20"/>
          <w:lang w:val="lv-LV"/>
        </w:rPr>
        <w:t xml:space="preserve"> no jauna</w:t>
      </w:r>
      <w:r w:rsidR="00A21A39" w:rsidRPr="005C7F3C">
        <w:rPr>
          <w:rFonts w:asciiTheme="minorHAnsi" w:hAnsiTheme="minorHAnsi"/>
          <w:i/>
          <w:iCs/>
          <w:sz w:val="20"/>
          <w:lang w:val="lv-LV"/>
        </w:rPr>
        <w:t>.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</w:t>
      </w:r>
      <w:r w:rsidR="00D00868" w:rsidRPr="005C7F3C">
        <w:rPr>
          <w:rFonts w:asciiTheme="minorHAnsi" w:hAnsiTheme="minorHAnsi"/>
          <w:i/>
          <w:iCs/>
          <w:sz w:val="20"/>
          <w:lang w:val="lv-LV"/>
        </w:rPr>
        <w:t>Šādā gadījumā atzīmē, ka piecas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 “</w:t>
      </w:r>
      <w:r w:rsidR="00404F83" w:rsidRPr="005C7F3C">
        <w:rPr>
          <w:rFonts w:asciiTheme="minorHAnsi" w:hAnsiTheme="minorHAnsi"/>
          <w:i/>
          <w:iCs/>
          <w:sz w:val="20"/>
          <w:lang w:val="lv-LV"/>
        </w:rPr>
        <w:t>inženierpakalpojumi un saistīti tehniskie pakalpojumi</w:t>
      </w:r>
      <w:r w:rsidRPr="005C7F3C">
        <w:rPr>
          <w:rFonts w:asciiTheme="minorHAnsi" w:hAnsiTheme="minorHAnsi"/>
          <w:i/>
          <w:iCs/>
          <w:sz w:val="20"/>
          <w:lang w:val="lv-LV"/>
        </w:rPr>
        <w:t xml:space="preserve">” darbvietas </w:t>
      </w:r>
      <w:r w:rsidR="00DA00D5" w:rsidRPr="005C7F3C">
        <w:rPr>
          <w:rFonts w:asciiTheme="minorHAnsi" w:hAnsiTheme="minorHAnsi"/>
          <w:i/>
          <w:iCs/>
          <w:sz w:val="20"/>
          <w:lang w:val="lv-LV"/>
        </w:rPr>
        <w:t>ir zaudētas</w:t>
      </w:r>
      <w:r w:rsidRPr="005C7F3C">
        <w:rPr>
          <w:rFonts w:asciiTheme="minorHAnsi" w:hAnsiTheme="minorHAnsi"/>
          <w:i/>
          <w:iCs/>
          <w:sz w:val="20"/>
          <w:lang w:val="lv-LV"/>
        </w:rPr>
        <w:t>, no tām 2 augsti kvalificētas</w:t>
      </w:r>
      <w:r w:rsidR="00D00868" w:rsidRPr="005C7F3C">
        <w:rPr>
          <w:rFonts w:asciiTheme="minorHAnsi" w:hAnsiTheme="minorHAnsi"/>
          <w:i/>
          <w:iCs/>
          <w:sz w:val="20"/>
          <w:lang w:val="lv-LV"/>
        </w:rPr>
        <w:t xml:space="preserve">, kā arī 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 xml:space="preserve">izveidotas </w:t>
      </w:r>
      <w:r w:rsidRPr="005C7F3C">
        <w:rPr>
          <w:rFonts w:asciiTheme="minorHAnsi" w:hAnsiTheme="minorHAnsi"/>
          <w:i/>
          <w:iCs/>
          <w:sz w:val="20"/>
          <w:lang w:val="lv-LV"/>
        </w:rPr>
        <w:t>3 “</w:t>
      </w:r>
      <w:r w:rsidR="00404F83" w:rsidRPr="005C7F3C">
        <w:rPr>
          <w:rFonts w:asciiTheme="minorHAnsi" w:hAnsiTheme="minorHAnsi"/>
          <w:i/>
          <w:iCs/>
          <w:sz w:val="20"/>
          <w:lang w:val="lv-LV"/>
        </w:rPr>
        <w:t>m</w:t>
      </w:r>
      <w:r w:rsidRPr="005C7F3C">
        <w:rPr>
          <w:rFonts w:asciiTheme="minorHAnsi" w:hAnsiTheme="minorHAnsi"/>
          <w:i/>
          <w:iCs/>
          <w:sz w:val="20"/>
          <w:lang w:val="lv-LV"/>
        </w:rPr>
        <w:t>ārketinga, pārdošanas un pēcpārdošanas</w:t>
      </w:r>
      <w:r w:rsidR="00404F83" w:rsidRPr="005C7F3C">
        <w:rPr>
          <w:rFonts w:asciiTheme="minorHAnsi" w:hAnsiTheme="minorHAnsi"/>
          <w:i/>
          <w:iCs/>
          <w:sz w:val="20"/>
          <w:lang w:val="lv-LV"/>
        </w:rPr>
        <w:t xml:space="preserve"> pakalpoju</w:t>
      </w:r>
      <w:r w:rsidR="00B14833" w:rsidRPr="005C7F3C">
        <w:rPr>
          <w:rFonts w:asciiTheme="minorHAnsi" w:hAnsiTheme="minorHAnsi"/>
          <w:i/>
          <w:iCs/>
          <w:sz w:val="20"/>
          <w:lang w:val="lv-LV"/>
        </w:rPr>
        <w:t>m</w:t>
      </w:r>
      <w:r w:rsidR="00404F83" w:rsidRPr="005C7F3C">
        <w:rPr>
          <w:rFonts w:asciiTheme="minorHAnsi" w:hAnsiTheme="minorHAnsi"/>
          <w:i/>
          <w:iCs/>
          <w:sz w:val="20"/>
          <w:lang w:val="lv-LV"/>
        </w:rPr>
        <w:t>i</w:t>
      </w:r>
      <w:r w:rsidRPr="005C7F3C">
        <w:rPr>
          <w:rFonts w:asciiTheme="minorHAnsi" w:hAnsiTheme="minorHAnsi"/>
          <w:i/>
          <w:iCs/>
          <w:sz w:val="20"/>
          <w:lang w:val="lv-LV"/>
        </w:rPr>
        <w:t>” darbvietas, no kurām 1 ir augsti kvalificēta.</w:t>
      </w:r>
      <w:r w:rsidRPr="005C7F3C">
        <w:rPr>
          <w:rFonts w:asciiTheme="minorHAnsi" w:hAnsiTheme="minorHAnsi"/>
          <w:i/>
          <w:iCs/>
          <w:sz w:val="20"/>
          <w:lang w:val="lv-LV"/>
        </w:rPr>
        <w:tab/>
      </w:r>
    </w:p>
    <w:p w14:paraId="2C4EBF00" w14:textId="77777777" w:rsidR="00E52922" w:rsidRPr="005C7F3C" w:rsidRDefault="00E52922" w:rsidP="0039044E">
      <w:pPr>
        <w:jc w:val="both"/>
        <w:rPr>
          <w:rFonts w:asciiTheme="minorHAnsi" w:hAnsiTheme="minorHAnsi"/>
          <w:i/>
          <w:iCs/>
          <w:sz w:val="20"/>
          <w:lang w:val="lv-LV"/>
        </w:rPr>
      </w:pPr>
    </w:p>
    <w:tbl>
      <w:tblPr>
        <w:tblW w:w="10349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843"/>
        <w:gridCol w:w="2127"/>
        <w:gridCol w:w="1134"/>
      </w:tblGrid>
      <w:tr w:rsidR="00D239ED" w:rsidRPr="005C7F3C" w14:paraId="6B153A96" w14:textId="77777777" w:rsidTr="00CE5F7E">
        <w:trPr>
          <w:cantSplit/>
          <w:trHeight w:val="655"/>
        </w:trPr>
        <w:tc>
          <w:tcPr>
            <w:tcW w:w="5245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</w:tcPr>
          <w:p w14:paraId="7D15DC4B" w14:textId="57A3A473" w:rsidR="00C87E42" w:rsidRPr="005C7F3C" w:rsidRDefault="00D239ED" w:rsidP="00EC5BBB">
            <w:pPr>
              <w:pStyle w:val="AnswerCell"/>
              <w:ind w:left="503" w:right="31" w:hanging="361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2.5. Vai Jūsu uzņēmums ir nodevis kādas funkcijas/darbības izpildi citam uzņēmumam ārzemēs pirms 2018. gada?</w:t>
            </w:r>
            <w:r w:rsidR="00C87E42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  <w:p w14:paraId="640229F5" w14:textId="77858F94" w:rsidR="00D239ED" w:rsidRPr="005C7F3C" w:rsidRDefault="00DD1FF4" w:rsidP="00C87E42">
            <w:pPr>
              <w:pStyle w:val="AnswerCell"/>
              <w:ind w:left="462" w:right="31"/>
              <w:rPr>
                <w:rFonts w:asciiTheme="minorHAnsi" w:hAnsiTheme="minorHAnsi"/>
                <w:b/>
                <w:i/>
                <w:iCs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I</w:t>
            </w:r>
            <w:r w:rsidR="00C87E42" w:rsidRPr="005C7F3C">
              <w:rPr>
                <w:rFonts w:asciiTheme="minorHAnsi" w:hAnsiTheme="minorHAnsi"/>
                <w:bCs/>
                <w:i/>
                <w:iCs/>
                <w:sz w:val="20"/>
                <w:lang w:val="lv-LV"/>
              </w:rPr>
              <w:t>e</w:t>
            </w:r>
            <w:r w:rsidR="00C87E42" w:rsidRPr="005C7F3C">
              <w:rPr>
                <w:rFonts w:asciiTheme="minorHAnsi" w:hAnsiTheme="minorHAnsi"/>
                <w:i/>
                <w:iCs/>
                <w:sz w:val="20"/>
                <w:lang w:val="lv-LV"/>
              </w:rPr>
              <w:t>tver</w:t>
            </w:r>
            <w:r w:rsidRPr="005C7F3C">
              <w:rPr>
                <w:rFonts w:asciiTheme="minorHAnsi" w:hAnsiTheme="minorHAnsi"/>
                <w:i/>
                <w:iCs/>
                <w:sz w:val="20"/>
                <w:lang w:val="lv-LV"/>
              </w:rPr>
              <w:t>ot</w:t>
            </w:r>
            <w:r w:rsidR="00C87E42" w:rsidRPr="005C7F3C">
              <w:rPr>
                <w:rFonts w:asciiTheme="minorHAnsi" w:hAnsiTheme="minorHAnsi"/>
                <w:i/>
                <w:iCs/>
                <w:sz w:val="20"/>
                <w:lang w:val="lv-LV"/>
              </w:rPr>
              <w:t xml:space="preserve"> </w:t>
            </w:r>
            <w:r w:rsidR="00C87E42" w:rsidRPr="005C7F3C">
              <w:rPr>
                <w:rFonts w:asciiTheme="minorHAnsi" w:hAnsiTheme="minorHAnsi"/>
                <w:b/>
                <w:i/>
                <w:iCs/>
                <w:sz w:val="20"/>
                <w:lang w:val="lv-LV"/>
              </w:rPr>
              <w:t>pilnīgu</w:t>
            </w:r>
            <w:r w:rsidR="00C87E42" w:rsidRPr="005C7F3C">
              <w:rPr>
                <w:rFonts w:asciiTheme="minorHAnsi" w:hAnsiTheme="minorHAnsi"/>
                <w:i/>
                <w:iCs/>
                <w:sz w:val="20"/>
                <w:lang w:val="lv-LV"/>
              </w:rPr>
              <w:t xml:space="preserve"> vai arī </w:t>
            </w:r>
            <w:r w:rsidR="00C87E42" w:rsidRPr="005C7F3C">
              <w:rPr>
                <w:rFonts w:asciiTheme="minorHAnsi" w:hAnsiTheme="minorHAnsi"/>
                <w:b/>
                <w:i/>
                <w:iCs/>
                <w:sz w:val="20"/>
                <w:lang w:val="lv-LV"/>
              </w:rPr>
              <w:t>daļēju</w:t>
            </w:r>
            <w:r w:rsidR="00C87E42" w:rsidRPr="005C7F3C">
              <w:rPr>
                <w:rFonts w:asciiTheme="minorHAnsi" w:hAnsiTheme="minorHAnsi"/>
                <w:i/>
                <w:iCs/>
                <w:sz w:val="20"/>
                <w:lang w:val="lv-LV"/>
              </w:rPr>
              <w:t xml:space="preserve"> kādas funkcijas darbības nodošanu</w:t>
            </w:r>
          </w:p>
        </w:tc>
        <w:tc>
          <w:tcPr>
            <w:tcW w:w="1843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</w:tcPr>
          <w:p w14:paraId="4210765E" w14:textId="77777777" w:rsidR="00D239ED" w:rsidRPr="005C7F3C" w:rsidRDefault="00D239ED" w:rsidP="00EC5BB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Jā, galvenokārt uzņēmumu grupā</w:t>
            </w:r>
          </w:p>
          <w:p w14:paraId="0C99D03D" w14:textId="77777777" w:rsidR="00D239ED" w:rsidRPr="005C7F3C" w:rsidRDefault="00E27521" w:rsidP="00EC5BB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Cs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9ED" w:rsidRPr="005C7F3C">
              <w:rPr>
                <w:rFonts w:asciiTheme="minorHAnsi" w:hAnsiTheme="minorHAnsi"/>
                <w:bCs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bCs/>
                <w:sz w:val="20"/>
                <w:lang w:val="lv-LV"/>
              </w:rPr>
            </w:r>
            <w:r w:rsidR="0023223D">
              <w:rPr>
                <w:rFonts w:asciiTheme="minorHAnsi" w:hAnsiTheme="minorHAnsi"/>
                <w:bCs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bCs/>
                <w:sz w:val="20"/>
                <w:lang w:val="lv-LV"/>
              </w:rPr>
              <w:fldChar w:fldCharType="end"/>
            </w:r>
          </w:p>
        </w:tc>
        <w:tc>
          <w:tcPr>
            <w:tcW w:w="2127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</w:tcPr>
          <w:p w14:paraId="03D670B5" w14:textId="77777777" w:rsidR="00D239ED" w:rsidRPr="005C7F3C" w:rsidRDefault="00D239ED" w:rsidP="00EC5BB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Jā, galvenokārt ārpus uzņēmumu grupas</w:t>
            </w:r>
          </w:p>
          <w:p w14:paraId="54AE7A3D" w14:textId="77777777" w:rsidR="00D239ED" w:rsidRPr="005C7F3C" w:rsidRDefault="00E27521" w:rsidP="00EC5BB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9ED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  <w:r w:rsidR="00D239ED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</w:tcPr>
          <w:p w14:paraId="44944FA0" w14:textId="77777777" w:rsidR="00D239ED" w:rsidRPr="005C7F3C" w:rsidRDefault="00D239ED" w:rsidP="00EC5BB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Nē</w:t>
            </w:r>
          </w:p>
          <w:p w14:paraId="08BF8252" w14:textId="77777777" w:rsidR="00D239ED" w:rsidRPr="005C7F3C" w:rsidRDefault="00D239ED" w:rsidP="00EC5BB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</w:p>
          <w:p w14:paraId="35F74B6C" w14:textId="77777777" w:rsidR="00D239ED" w:rsidRPr="005C7F3C" w:rsidRDefault="00E27521" w:rsidP="00EC5BBB">
            <w:pPr>
              <w:tabs>
                <w:tab w:val="left" w:pos="1440"/>
              </w:tabs>
              <w:jc w:val="center"/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39ED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287569DB" w14:textId="77777777" w:rsidR="00A93051" w:rsidRPr="005C7F3C" w:rsidRDefault="00A93051" w:rsidP="0039044E">
      <w:pPr>
        <w:jc w:val="both"/>
        <w:rPr>
          <w:rFonts w:asciiTheme="minorHAnsi" w:hAnsiTheme="minorHAnsi"/>
          <w:sz w:val="20"/>
          <w:lang w:val="lv-LV"/>
        </w:rPr>
      </w:pPr>
    </w:p>
    <w:p w14:paraId="3B6AB69F" w14:textId="77777777" w:rsidR="008D101B" w:rsidRPr="005C7F3C" w:rsidRDefault="00737C0C" w:rsidP="0023323E">
      <w:pPr>
        <w:spacing w:after="60"/>
        <w:ind w:left="252" w:hanging="252"/>
        <w:rPr>
          <w:rFonts w:asciiTheme="minorHAnsi" w:hAnsiTheme="minorHAnsi"/>
          <w:b/>
          <w:lang w:val="lv-LV"/>
        </w:rPr>
      </w:pPr>
      <w:r w:rsidRPr="005C7F3C">
        <w:rPr>
          <w:rFonts w:asciiTheme="minorHAnsi" w:hAnsiTheme="minorHAnsi"/>
          <w:b/>
          <w:lang w:val="lv-LV"/>
        </w:rPr>
        <w:t>3</w:t>
      </w:r>
      <w:r w:rsidR="0023323E" w:rsidRPr="005C7F3C">
        <w:rPr>
          <w:rFonts w:asciiTheme="minorHAnsi" w:hAnsiTheme="minorHAnsi"/>
          <w:b/>
          <w:lang w:val="lv-LV"/>
        </w:rPr>
        <w:t xml:space="preserve">. </w:t>
      </w:r>
      <w:r w:rsidR="00FC3AE9" w:rsidRPr="005C7F3C">
        <w:rPr>
          <w:rFonts w:asciiTheme="minorHAnsi" w:hAnsiTheme="minorHAnsi"/>
          <w:b/>
          <w:lang w:val="lv-LV"/>
        </w:rPr>
        <w:t xml:space="preserve">VEICINOŠIE UN KAVĒJOŠIE FAKTORI </w:t>
      </w:r>
      <w:r w:rsidR="00CB25F6" w:rsidRPr="005C7F3C">
        <w:rPr>
          <w:rFonts w:asciiTheme="minorHAnsi" w:hAnsiTheme="minorHAnsi"/>
          <w:b/>
          <w:lang w:val="lv-LV"/>
        </w:rPr>
        <w:t>STARPTAUTISKAI UZŅĒMĒJDARBĪBAS FUNKCIJU IZPILDES PĀRCELŠANAI</w:t>
      </w:r>
    </w:p>
    <w:tbl>
      <w:tblPr>
        <w:tblW w:w="1033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1559"/>
        <w:gridCol w:w="1561"/>
        <w:gridCol w:w="1400"/>
      </w:tblGrid>
      <w:tr w:rsidR="002A0E4D" w:rsidRPr="00835F16" w14:paraId="24093093" w14:textId="77777777" w:rsidTr="00CE5F7E">
        <w:trPr>
          <w:trHeight w:val="462"/>
        </w:trPr>
        <w:tc>
          <w:tcPr>
            <w:tcW w:w="10331" w:type="dxa"/>
            <w:gridSpan w:val="4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7ECD738" w14:textId="2C50D0DE" w:rsidR="002A0E4D" w:rsidRPr="005C7F3C" w:rsidRDefault="00737C0C" w:rsidP="00AD7AF5">
            <w:pPr>
              <w:pStyle w:val="AnswerCell"/>
              <w:ind w:left="377" w:hanging="343"/>
              <w:jc w:val="both"/>
              <w:rPr>
                <w:rFonts w:asciiTheme="minorHAnsi" w:hAnsiTheme="minorHAnsi"/>
                <w:b/>
                <w:color w:val="000000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3.1</w:t>
            </w:r>
            <w:r w:rsidR="0023323E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 xml:space="preserve">. </w:t>
            </w:r>
            <w:r w:rsidR="009F1B58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Novērtējiet</w:t>
            </w:r>
            <w:r w:rsidR="009F1B58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>, cik būtiski bij</w:t>
            </w:r>
            <w:r w:rsidR="006A73DD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>a</w:t>
            </w:r>
            <w:r w:rsidR="009F1B58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 xml:space="preserve"> turpmāk minētie</w:t>
            </w:r>
            <w:r w:rsidR="009F1B58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 xml:space="preserve"> veicinošie faktori lēmuma pieņemšanā </w:t>
            </w:r>
            <w:r w:rsidR="00E50EE9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 xml:space="preserve">sakarā ar </w:t>
            </w:r>
            <w:bookmarkStart w:id="9" w:name="_Hlk45286131"/>
            <w:r w:rsidR="009F1B58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s</w:t>
            </w:r>
            <w:r w:rsidR="009F1B58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 xml:space="preserve">tarptautisku </w:t>
            </w:r>
            <w:bookmarkStart w:id="10" w:name="_Hlk45287114"/>
            <w:r w:rsidR="00AD7AF5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 xml:space="preserve">uzņēmējdarbības  funkciju </w:t>
            </w:r>
            <w:bookmarkEnd w:id="10"/>
            <w:r w:rsidR="009F1B58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 xml:space="preserve">pārcelšanu </w:t>
            </w:r>
            <w:bookmarkEnd w:id="9"/>
            <w:r w:rsidR="009F1B58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 xml:space="preserve">no </w:t>
            </w:r>
            <w:r w:rsidR="00BC1554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2018</w:t>
            </w:r>
            <w:r w:rsidR="009F1B58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.</w:t>
            </w:r>
            <w:r w:rsidR="00A4190E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 xml:space="preserve"> </w:t>
            </w:r>
            <w:r w:rsidR="009F1B58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 xml:space="preserve">gada sākuma līdz </w:t>
            </w:r>
            <w:r w:rsidR="006E60CB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2020</w:t>
            </w:r>
            <w:r w:rsidR="009F1B58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.</w:t>
            </w:r>
            <w:r w:rsidR="00A4190E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 xml:space="preserve"> </w:t>
            </w:r>
            <w:r w:rsidR="009F1B58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gada beigām</w:t>
            </w:r>
            <w:r w:rsidR="00D00868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!</w:t>
            </w:r>
          </w:p>
        </w:tc>
      </w:tr>
      <w:tr w:rsidR="00FB32EA" w:rsidRPr="005C7F3C" w14:paraId="5BF26239" w14:textId="77777777" w:rsidTr="00CE5F7E">
        <w:trPr>
          <w:trHeight w:val="4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F9937D8" w14:textId="77777777" w:rsidR="00FB32EA" w:rsidRPr="005C7F3C" w:rsidRDefault="00FB32EA" w:rsidP="002A0E4D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  <w:t>(Katrā rindā atzīmējiet vienu atbildi)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400150A" w14:textId="77777777" w:rsidR="00FB32EA" w:rsidRPr="005C7F3C" w:rsidRDefault="00FB32EA" w:rsidP="002A0E4D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Ļoti svarīgi</w:t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233E39F" w14:textId="77777777" w:rsidR="00FB32EA" w:rsidRPr="005C7F3C" w:rsidRDefault="006F61A0" w:rsidP="002A0E4D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Diezgan s</w:t>
            </w:r>
            <w:r w:rsidR="00FB32EA" w:rsidRPr="005C7F3C">
              <w:rPr>
                <w:rFonts w:asciiTheme="minorHAnsi" w:hAnsiTheme="minorHAnsi"/>
                <w:b/>
                <w:szCs w:val="18"/>
                <w:lang w:val="lv-LV"/>
              </w:rPr>
              <w:t>varīgi</w:t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6BB00D12" w14:textId="77777777" w:rsidR="00FB32EA" w:rsidRPr="005C7F3C" w:rsidRDefault="00FB32EA" w:rsidP="002A0E4D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Nav svarīgi</w:t>
            </w:r>
          </w:p>
        </w:tc>
      </w:tr>
      <w:tr w:rsidR="00E52922" w:rsidRPr="005C7F3C" w14:paraId="6EDEDE90" w14:textId="77777777" w:rsidTr="00CE5F7E">
        <w:trPr>
          <w:cantSplit/>
          <w:trHeight w:val="344"/>
        </w:trPr>
        <w:tc>
          <w:tcPr>
            <w:tcW w:w="581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CAF1A1E" w14:textId="77777777" w:rsidR="00E52922" w:rsidRPr="005C7F3C" w:rsidRDefault="00E52922" w:rsidP="00E5292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darbaspēka izmaksu samazināšana</w:t>
            </w:r>
          </w:p>
        </w:tc>
        <w:tc>
          <w:tcPr>
            <w:tcW w:w="1559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489E2F0" w14:textId="77777777" w:rsidR="00E52922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922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8D3FCB6" w14:textId="77777777" w:rsidR="00E52922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922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7929EB2" w14:textId="77777777" w:rsidR="00E52922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922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E52922" w:rsidRPr="005C7F3C" w14:paraId="0C1371BA" w14:textId="77777777" w:rsidTr="00CE5F7E">
        <w:trPr>
          <w:cantSplit/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770D3A96" w14:textId="77777777" w:rsidR="00E52922" w:rsidRPr="005C7F3C" w:rsidRDefault="00E52922" w:rsidP="00E5292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citu izmaksu samazināšana (izņemot darbaspēka izmaksas)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18D8B7F" w14:textId="77777777" w:rsidR="00E52922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922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3E2D5C7B" w14:textId="77777777" w:rsidR="00E52922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922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D41B040" w14:textId="77777777" w:rsidR="00E52922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2922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FB32EA" w:rsidRPr="005C7F3C" w14:paraId="6A8A97E5" w14:textId="77777777" w:rsidTr="00CE5F7E">
        <w:trPr>
          <w:cantSplit/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0FEA464" w14:textId="77777777" w:rsidR="00FB32EA" w:rsidRPr="005C7F3C" w:rsidRDefault="00FB32EA" w:rsidP="00E5292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piekļuve jauniem tirgiem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23F57688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AD10FF5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15DE798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FB32EA" w:rsidRPr="005C7F3C" w14:paraId="6EC9EE1B" w14:textId="77777777" w:rsidTr="00CE5F7E">
        <w:trPr>
          <w:cantSplit/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1F218B0" w14:textId="6584656C" w:rsidR="00FB32EA" w:rsidRPr="005C7F3C" w:rsidRDefault="00FB32EA" w:rsidP="00E5292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kvalificēta darbaspēka trūkums</w:t>
            </w:r>
            <w:r w:rsidR="00F033F9" w:rsidRPr="005C7F3C">
              <w:rPr>
                <w:rFonts w:asciiTheme="minorHAnsi" w:hAnsiTheme="minorHAnsi"/>
                <w:sz w:val="20"/>
                <w:lang w:val="lv-LV"/>
              </w:rPr>
              <w:t xml:space="preserve"> valstī</w:t>
            </w:r>
            <w:r w:rsidR="001F5BE6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FA9F261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5C42FEE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26F9C3E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FB32EA" w:rsidRPr="005C7F3C" w14:paraId="294E392A" w14:textId="77777777" w:rsidTr="00CE5F7E">
        <w:trPr>
          <w:cantSplit/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3C07E1D" w14:textId="77777777" w:rsidR="00FB32EA" w:rsidRPr="005C7F3C" w:rsidRDefault="00FB32EA" w:rsidP="00E5292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piekļuve specializētām zināšanām/ tehnoloģi</w:t>
            </w:r>
            <w:r w:rsidR="009F1831" w:rsidRPr="005C7F3C">
              <w:rPr>
                <w:rFonts w:asciiTheme="minorHAnsi" w:hAnsiTheme="minorHAnsi"/>
                <w:sz w:val="20"/>
                <w:lang w:val="lv-LV"/>
              </w:rPr>
              <w:t>jā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m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1AB30590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0E935C9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DC13D01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FB32EA" w:rsidRPr="005C7F3C" w14:paraId="736AD516" w14:textId="77777777" w:rsidTr="00CE5F7E">
        <w:trPr>
          <w:cantSplit/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38F3C604" w14:textId="77777777" w:rsidR="00FB32EA" w:rsidRPr="005C7F3C" w:rsidRDefault="00406618" w:rsidP="00E5292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paaugstināta kvalitāte vai jaunu produktu ieviešana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7B006569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93F64CE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700B0FD2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FB32EA" w:rsidRPr="005C7F3C" w14:paraId="3DC8ABD5" w14:textId="77777777" w:rsidTr="00CE5F7E">
        <w:trPr>
          <w:cantSplit/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47D991D" w14:textId="601A82EB" w:rsidR="00FB32EA" w:rsidRPr="005C7F3C" w:rsidRDefault="00AD7AF5" w:rsidP="00E5292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iespēja koncentrēties</w:t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t xml:space="preserve"> uz uzņēmuma pamatdarbību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167CB92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5F9784E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0E892121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FB32EA" w:rsidRPr="005C7F3C" w14:paraId="653A6C7A" w14:textId="77777777" w:rsidTr="00CE5F7E">
        <w:trPr>
          <w:cantSplit/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674D0BC" w14:textId="77777777" w:rsidR="00FB32EA" w:rsidRPr="005C7F3C" w:rsidRDefault="00FB32EA" w:rsidP="00E5292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īsāki piegādes termiņi 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A78ABA4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625D8945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3967FBFA" w14:textId="77777777" w:rsidR="00FB32EA" w:rsidRPr="005C7F3C" w:rsidRDefault="00E27521" w:rsidP="00E52922">
            <w:pPr>
              <w:ind w:left="176"/>
              <w:jc w:val="center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hAnsiTheme="minorHAnsi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hAnsiTheme="minorHAnsi"/>
                <w:sz w:val="20"/>
                <w:lang w:val="lv-LV"/>
              </w:rPr>
            </w:r>
            <w:r w:rsidR="0023223D">
              <w:rPr>
                <w:rFonts w:asciiTheme="minorHAnsi" w:hAnsiTheme="minorHAnsi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hAnsiTheme="minorHAnsi"/>
                <w:sz w:val="20"/>
                <w:lang w:val="lv-LV"/>
              </w:rPr>
              <w:fldChar w:fldCharType="end"/>
            </w:r>
          </w:p>
        </w:tc>
      </w:tr>
      <w:tr w:rsidR="00FB32EA" w:rsidRPr="005C7F3C" w14:paraId="51DF5869" w14:textId="77777777" w:rsidTr="00CE5F7E">
        <w:trPr>
          <w:cantSplit/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D60692D" w14:textId="77777777" w:rsidR="00FB32EA" w:rsidRPr="005C7F3C" w:rsidRDefault="006F61A0" w:rsidP="00E52922">
            <w:pPr>
              <w:pStyle w:val="AnswerCell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grupas vadības stratēģiski</w:t>
            </w:r>
            <w:r w:rsidR="003A16F1" w:rsidRPr="005C7F3C">
              <w:rPr>
                <w:rFonts w:asciiTheme="minorHAnsi" w:hAnsiTheme="minorHAnsi"/>
                <w:sz w:val="20"/>
                <w:lang w:val="lv-LV"/>
              </w:rPr>
              <w:t>e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lēmumi 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6AFA98E" w14:textId="77777777" w:rsidR="00FB32EA" w:rsidRPr="005C7F3C" w:rsidRDefault="00E27521" w:rsidP="00E52922">
            <w:pPr>
              <w:ind w:left="172"/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5C088DFE" w14:textId="77777777" w:rsidR="00FB32EA" w:rsidRPr="005C7F3C" w:rsidRDefault="00E27521" w:rsidP="00E52922">
            <w:pPr>
              <w:ind w:left="172"/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4F3C2835" w14:textId="77777777" w:rsidR="00FB32EA" w:rsidRPr="005C7F3C" w:rsidRDefault="00E27521" w:rsidP="00E52922">
            <w:pPr>
              <w:ind w:left="172"/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FB32EA" w:rsidRPr="005C7F3C" w14:paraId="52F59BE3" w14:textId="77777777" w:rsidTr="00CE5F7E">
        <w:trPr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04FA836" w14:textId="77777777" w:rsidR="00FB32EA" w:rsidRPr="005C7F3C" w:rsidRDefault="000C7C10" w:rsidP="00E52922">
            <w:pPr>
              <w:pStyle w:val="AnswerCell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mazāk ierobežojumu uzņēmuma darbībai </w:t>
            </w:r>
            <w:r w:rsidR="00753614" w:rsidRPr="005C7F3C">
              <w:rPr>
                <w:rFonts w:asciiTheme="minorHAnsi" w:hAnsiTheme="minorHAnsi"/>
                <w:sz w:val="20"/>
                <w:lang w:val="lv-LV"/>
              </w:rPr>
              <w:t>(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piemēram, mazāk ar vides aizsardzību saistītu regulējumu, labvēlīgāks nodokļu režīms</w:t>
            </w:r>
            <w:r w:rsidR="00753614" w:rsidRPr="005C7F3C">
              <w:rPr>
                <w:rFonts w:asciiTheme="minorHAnsi" w:hAnsiTheme="minorHAnsi"/>
                <w:sz w:val="20"/>
                <w:lang w:val="lv-LV"/>
              </w:rPr>
              <w:t>)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0AF4E0F5" w14:textId="77777777" w:rsidR="00FB32EA" w:rsidRPr="005C7F3C" w:rsidRDefault="00E27521" w:rsidP="00E52922">
            <w:pPr>
              <w:ind w:left="172"/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6F66D977" w14:textId="77777777" w:rsidR="00FB32EA" w:rsidRPr="005C7F3C" w:rsidRDefault="00E27521" w:rsidP="00E52922">
            <w:pPr>
              <w:ind w:left="171"/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7B196DE" w14:textId="77777777" w:rsidR="00FB32EA" w:rsidRPr="005C7F3C" w:rsidRDefault="00E27521" w:rsidP="00E52922">
            <w:pPr>
              <w:ind w:left="171"/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32EA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286B61" w:rsidRPr="005C7F3C" w14:paraId="606D8979" w14:textId="77777777" w:rsidTr="00CE5F7E">
        <w:trPr>
          <w:trHeight w:val="3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336A3A1E" w14:textId="77777777" w:rsidR="00286B61" w:rsidRPr="005C7F3C" w:rsidRDefault="008660BB" w:rsidP="00286B61">
            <w:pPr>
              <w:pStyle w:val="AnswerCell"/>
              <w:numPr>
                <w:ilvl w:val="0"/>
                <w:numId w:val="40"/>
              </w:numPr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C</w:t>
            </w:r>
            <w:r w:rsidR="00286B61" w:rsidRPr="005C7F3C">
              <w:rPr>
                <w:rFonts w:asciiTheme="minorHAnsi" w:hAnsiTheme="minorHAnsi"/>
                <w:sz w:val="20"/>
                <w:lang w:val="lv-LV"/>
              </w:rPr>
              <w:t xml:space="preserve">ovid-19 </w:t>
            </w:r>
            <w:r w:rsidR="00D51B5E" w:rsidRPr="005C7F3C">
              <w:rPr>
                <w:rFonts w:asciiTheme="minorHAnsi" w:hAnsiTheme="minorHAnsi"/>
                <w:sz w:val="20"/>
                <w:lang w:val="lv-LV"/>
              </w:rPr>
              <w:t xml:space="preserve">uzliesmojums </w:t>
            </w:r>
          </w:p>
        </w:tc>
        <w:tc>
          <w:tcPr>
            <w:tcW w:w="1559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0D4464E5" w14:textId="77777777" w:rsidR="00286B61" w:rsidRPr="005C7F3C" w:rsidRDefault="00E27521" w:rsidP="00286B61">
            <w:pPr>
              <w:ind w:left="172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561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13DF706C" w14:textId="77777777" w:rsidR="00286B61" w:rsidRPr="005C7F3C" w:rsidRDefault="00E27521" w:rsidP="00286B61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5F497A" w:themeColor="accent4" w:themeShade="BF"/>
              <w:bottom w:val="single" w:sz="12" w:space="0" w:color="7030A0"/>
            </w:tcBorders>
            <w:vAlign w:val="center"/>
          </w:tcPr>
          <w:p w14:paraId="7DE8A0CB" w14:textId="77777777" w:rsidR="00286B61" w:rsidRPr="005C7F3C" w:rsidRDefault="00E27521" w:rsidP="00286B61">
            <w:pPr>
              <w:ind w:left="171"/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</w:tbl>
    <w:p w14:paraId="653FDF5D" w14:textId="5C019911" w:rsidR="00B14833" w:rsidRPr="005C7F3C" w:rsidRDefault="00B14833"/>
    <w:p w14:paraId="4459FA1E" w14:textId="4ADD1BAD" w:rsidR="009669CC" w:rsidRPr="005C7F3C" w:rsidRDefault="009669CC"/>
    <w:tbl>
      <w:tblPr>
        <w:tblW w:w="10331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5811"/>
        <w:gridCol w:w="1130"/>
        <w:gridCol w:w="790"/>
        <w:gridCol w:w="340"/>
        <w:gridCol w:w="1130"/>
        <w:gridCol w:w="450"/>
        <w:gridCol w:w="680"/>
      </w:tblGrid>
      <w:tr w:rsidR="00F45C19" w:rsidRPr="005C7F3C" w14:paraId="7AA64C6F" w14:textId="77777777" w:rsidTr="00CE5F7E">
        <w:trPr>
          <w:trHeight w:val="392"/>
        </w:trPr>
        <w:tc>
          <w:tcPr>
            <w:tcW w:w="10331" w:type="dxa"/>
            <w:gridSpan w:val="7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5E68EF04" w14:textId="27D1745A" w:rsidR="00F45C19" w:rsidRPr="005C7F3C" w:rsidRDefault="00737C0C" w:rsidP="00AD7AF5">
            <w:pPr>
              <w:pStyle w:val="AnswerCell"/>
              <w:ind w:left="391" w:hanging="357"/>
              <w:jc w:val="both"/>
              <w:rPr>
                <w:rFonts w:asciiTheme="minorHAnsi" w:hAnsiTheme="minorHAnsi"/>
                <w:b/>
                <w:color w:val="000000"/>
                <w:sz w:val="20"/>
                <w:lang w:val="lv-LV"/>
              </w:rPr>
            </w:pPr>
            <w:bookmarkStart w:id="11" w:name="_Hlk495999562"/>
            <w:r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lastRenderedPageBreak/>
              <w:t>3</w:t>
            </w:r>
            <w:r w:rsidR="0023323E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 xml:space="preserve">.2. </w:t>
            </w:r>
            <w:r w:rsidR="00F45C19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Novērtējiet</w:t>
            </w:r>
            <w:r w:rsidR="002B6761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>, cik būtiski bij</w:t>
            </w:r>
            <w:r w:rsidR="00DE75F8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>a</w:t>
            </w:r>
            <w:r w:rsidR="002B6761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 xml:space="preserve"> turpmāk mi</w:t>
            </w:r>
            <w:r w:rsidR="009F1831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>nē</w:t>
            </w:r>
            <w:r w:rsidR="002B6761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>tie</w:t>
            </w:r>
            <w:r w:rsidR="00F45C19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 xml:space="preserve"> kavējoš</w:t>
            </w:r>
            <w:r w:rsidR="00753614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ie</w:t>
            </w:r>
            <w:r w:rsidR="00F45C19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 xml:space="preserve"> faktor</w:t>
            </w:r>
            <w:r w:rsidR="002B6761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i</w:t>
            </w:r>
            <w:r w:rsidR="00F45C19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 xml:space="preserve"> </w:t>
            </w:r>
            <w:r w:rsidR="00971D29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 xml:space="preserve">lēmuma pieņemšanā </w:t>
            </w:r>
            <w:r w:rsidR="00E50EE9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 xml:space="preserve">sakarā ar </w:t>
            </w:r>
            <w:r w:rsidR="00AD7AF5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s</w:t>
            </w:r>
            <w:r w:rsidR="00AD7AF5" w:rsidRPr="005C7F3C">
              <w:rPr>
                <w:rFonts w:asciiTheme="minorHAnsi" w:hAnsiTheme="minorHAnsi"/>
                <w:b/>
                <w:color w:val="000000"/>
                <w:sz w:val="20"/>
                <w:lang w:val="lv-LV"/>
              </w:rPr>
              <w:t xml:space="preserve">tarptautisku uzņēmējdarbības  funkciju pārcelšanu </w:t>
            </w:r>
            <w:r w:rsidR="00406618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 xml:space="preserve">no </w:t>
            </w:r>
            <w:r w:rsidR="00BC1554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2018</w:t>
            </w:r>
            <w:r w:rsidR="00504E2E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.</w:t>
            </w:r>
            <w:r w:rsidR="00656D12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 xml:space="preserve"> </w:t>
            </w:r>
            <w:r w:rsidR="00F45C19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 xml:space="preserve">gada sākuma līdz </w:t>
            </w:r>
            <w:r w:rsidR="006E60CB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2020</w:t>
            </w:r>
            <w:r w:rsidR="00F45C19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.</w:t>
            </w:r>
            <w:r w:rsidR="00656D12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 xml:space="preserve"> </w:t>
            </w:r>
            <w:r w:rsidR="00F45C19" w:rsidRPr="005C7F3C">
              <w:rPr>
                <w:rFonts w:asciiTheme="minorHAnsi" w:hAnsiTheme="minorHAnsi"/>
                <w:b/>
                <w:snapToGrid w:val="0"/>
                <w:color w:val="000000"/>
                <w:sz w:val="20"/>
                <w:szCs w:val="24"/>
                <w:lang w:val="lv-LV" w:eastAsia="lv-LV"/>
              </w:rPr>
              <w:t>gada beigām</w:t>
            </w:r>
            <w:r w:rsidR="00753614"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!</w:t>
            </w:r>
          </w:p>
        </w:tc>
      </w:tr>
      <w:tr w:rsidR="007B5870" w:rsidRPr="005C7F3C" w14:paraId="6CCA7A40" w14:textId="77777777" w:rsidTr="00CE5F7E">
        <w:trPr>
          <w:trHeight w:val="44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8CF3250" w14:textId="77777777" w:rsidR="007B5870" w:rsidRPr="005C7F3C" w:rsidRDefault="007B5870" w:rsidP="007B5870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  <w:t xml:space="preserve"> (Katrā rindā atzīmējiet vienu atbildi)</w:t>
            </w:r>
          </w:p>
        </w:tc>
        <w:tc>
          <w:tcPr>
            <w:tcW w:w="11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1FCA07CC" w14:textId="77777777" w:rsidR="007B5870" w:rsidRPr="005C7F3C" w:rsidRDefault="007B5870" w:rsidP="007B5870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Ļoti svarīgi</w:t>
            </w:r>
          </w:p>
        </w:tc>
        <w:tc>
          <w:tcPr>
            <w:tcW w:w="1130" w:type="dxa"/>
            <w:gridSpan w:val="2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2499E3B2" w14:textId="77777777" w:rsidR="007B5870" w:rsidRPr="005C7F3C" w:rsidRDefault="007B5870" w:rsidP="007B5870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Diezgan svarīgi</w:t>
            </w:r>
          </w:p>
        </w:tc>
        <w:tc>
          <w:tcPr>
            <w:tcW w:w="1130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3EC0DB30" w14:textId="77777777" w:rsidR="007B5870" w:rsidRPr="005C7F3C" w:rsidRDefault="007B5870" w:rsidP="007B5870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Nav svarīgi</w:t>
            </w:r>
          </w:p>
        </w:tc>
        <w:tc>
          <w:tcPr>
            <w:tcW w:w="1130" w:type="dxa"/>
            <w:gridSpan w:val="2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7A58AC5" w14:textId="77777777" w:rsidR="00E52922" w:rsidRPr="005C7F3C" w:rsidRDefault="007B5870" w:rsidP="007B5870">
            <w:pPr>
              <w:pStyle w:val="AnswerCell"/>
              <w:ind w:left="-57" w:right="-57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Neattiecas/</w:t>
            </w:r>
          </w:p>
          <w:p w14:paraId="74C9623B" w14:textId="77777777" w:rsidR="007B5870" w:rsidRPr="005C7F3C" w:rsidRDefault="007B5870" w:rsidP="007B5870">
            <w:pPr>
              <w:pStyle w:val="AnswerCell"/>
              <w:ind w:left="-57" w:right="-57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nezinu</w:t>
            </w:r>
          </w:p>
        </w:tc>
      </w:tr>
      <w:tr w:rsidR="007B5870" w:rsidRPr="005C7F3C" w14:paraId="175B401C" w14:textId="77777777" w:rsidTr="00CE5F7E">
        <w:trPr>
          <w:trHeight w:val="440"/>
        </w:trPr>
        <w:tc>
          <w:tcPr>
            <w:tcW w:w="5811" w:type="dxa"/>
            <w:tcBorders>
              <w:top w:val="single" w:sz="12" w:space="0" w:color="5F497A" w:themeColor="accent4" w:themeShade="BF"/>
            </w:tcBorders>
            <w:vAlign w:val="center"/>
          </w:tcPr>
          <w:p w14:paraId="2EC0DD2A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jc w:val="both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juridiski vai administratīvi šķēršļi</w:t>
            </w:r>
          </w:p>
        </w:tc>
        <w:tc>
          <w:tcPr>
            <w:tcW w:w="1130" w:type="dxa"/>
            <w:tcBorders>
              <w:top w:val="single" w:sz="12" w:space="0" w:color="5F497A" w:themeColor="accent4" w:themeShade="BF"/>
            </w:tcBorders>
            <w:vAlign w:val="center"/>
          </w:tcPr>
          <w:p w14:paraId="37F16E19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tcBorders>
              <w:top w:val="single" w:sz="12" w:space="0" w:color="5F497A" w:themeColor="accent4" w:themeShade="BF"/>
            </w:tcBorders>
            <w:vAlign w:val="center"/>
          </w:tcPr>
          <w:p w14:paraId="441986C1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tcBorders>
              <w:top w:val="single" w:sz="12" w:space="0" w:color="5F497A" w:themeColor="accent4" w:themeShade="BF"/>
            </w:tcBorders>
            <w:vAlign w:val="center"/>
          </w:tcPr>
          <w:p w14:paraId="22537381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tcBorders>
              <w:top w:val="single" w:sz="12" w:space="0" w:color="5F497A" w:themeColor="accent4" w:themeShade="BF"/>
            </w:tcBorders>
            <w:vAlign w:val="center"/>
          </w:tcPr>
          <w:p w14:paraId="7682EA16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6EB2BAC1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22B73E3A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nodokļi</w:t>
            </w:r>
          </w:p>
        </w:tc>
        <w:tc>
          <w:tcPr>
            <w:tcW w:w="1130" w:type="dxa"/>
            <w:vAlign w:val="center"/>
          </w:tcPr>
          <w:p w14:paraId="6ADAF88E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6D7E5658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22C36A6D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3DD6A633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60BFE780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59B38236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tarifi un tirdzniecība</w:t>
            </w:r>
            <w:r w:rsidR="003A16F1" w:rsidRPr="005C7F3C">
              <w:rPr>
                <w:rFonts w:asciiTheme="minorHAnsi" w:hAnsiTheme="minorHAnsi"/>
                <w:sz w:val="20"/>
                <w:lang w:val="lv-LV"/>
              </w:rPr>
              <w:t>s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barjeras</w:t>
            </w:r>
          </w:p>
        </w:tc>
        <w:tc>
          <w:tcPr>
            <w:tcW w:w="1130" w:type="dxa"/>
            <w:vAlign w:val="center"/>
          </w:tcPr>
          <w:p w14:paraId="56973472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01C3E9A9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53E7AF9E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7A491537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5A1CDACB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3D20F18B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nepietiekama </w:t>
            </w:r>
            <w:r w:rsidR="009E6EAC" w:rsidRPr="005C7F3C">
              <w:rPr>
                <w:rFonts w:asciiTheme="minorHAnsi" w:hAnsiTheme="minorHAnsi"/>
                <w:sz w:val="20"/>
                <w:lang w:val="lv-LV"/>
              </w:rPr>
              <w:t xml:space="preserve">finanšu 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pieeja</w:t>
            </w:r>
            <w:r w:rsidR="009E6EAC" w:rsidRPr="005C7F3C">
              <w:rPr>
                <w:rFonts w:asciiTheme="minorHAnsi" w:hAnsiTheme="minorHAnsi"/>
                <w:sz w:val="20"/>
                <w:lang w:val="lv-LV"/>
              </w:rPr>
              <w:t>mība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vai citi finansiāli ierobežojumi</w:t>
            </w:r>
          </w:p>
        </w:tc>
        <w:tc>
          <w:tcPr>
            <w:tcW w:w="1130" w:type="dxa"/>
            <w:vAlign w:val="center"/>
          </w:tcPr>
          <w:p w14:paraId="33DF2562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12A9E9CF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1B7B6F6F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696EC8DE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5FD0644F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20027809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valodas barjera vai kultūras atšķirības</w:t>
            </w:r>
          </w:p>
        </w:tc>
        <w:tc>
          <w:tcPr>
            <w:tcW w:w="1130" w:type="dxa"/>
            <w:vAlign w:val="center"/>
          </w:tcPr>
          <w:p w14:paraId="19C3C664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069EAAFF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1012A2C0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35FA5660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3EBA45EF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58A516D2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grūtības ar potenciālu/</w:t>
            </w:r>
            <w:r w:rsidR="00753614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piemērotu ārzemju pakalpojumu sniedzēju atrašanu</w:t>
            </w:r>
          </w:p>
        </w:tc>
        <w:tc>
          <w:tcPr>
            <w:tcW w:w="1130" w:type="dxa"/>
            <w:vAlign w:val="center"/>
          </w:tcPr>
          <w:p w14:paraId="50695440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73D1EC8B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576C93C5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7B6DCF65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64978A69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0B19BF90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grūtības atrast potenciālus/ atbilstošus piegādātājus ārzemēs</w:t>
            </w:r>
          </w:p>
        </w:tc>
        <w:tc>
          <w:tcPr>
            <w:tcW w:w="1130" w:type="dxa"/>
            <w:vAlign w:val="center"/>
          </w:tcPr>
          <w:p w14:paraId="75D6B3B4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48B8E9AA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78E90089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1DC6898C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14F85B38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24A5D415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neskaidrība par preču/ pakalpojumu kvalitāti ārzemēs </w:t>
            </w:r>
          </w:p>
        </w:tc>
        <w:tc>
          <w:tcPr>
            <w:tcW w:w="1130" w:type="dxa"/>
            <w:vAlign w:val="center"/>
          </w:tcPr>
          <w:p w14:paraId="08C5FFBA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2EF02ABC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4EA42F8F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0BC162CF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1A611C9F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16D039C7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kvalificēta darbaspēka trūkums ārzemēs</w:t>
            </w:r>
          </w:p>
        </w:tc>
        <w:tc>
          <w:tcPr>
            <w:tcW w:w="1130" w:type="dxa"/>
            <w:vAlign w:val="center"/>
          </w:tcPr>
          <w:p w14:paraId="4D45573E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7830B817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00135101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00175694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61554C17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1A93D161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darbinieku (tai skaitā arodbiedrību) </w:t>
            </w:r>
            <w:r w:rsidR="007666E9" w:rsidRPr="005C7F3C">
              <w:rPr>
                <w:rFonts w:asciiTheme="minorHAnsi" w:hAnsiTheme="minorHAnsi"/>
                <w:sz w:val="20"/>
                <w:lang w:val="lv-LV"/>
              </w:rPr>
              <w:t xml:space="preserve">bažas </w:t>
            </w:r>
          </w:p>
        </w:tc>
        <w:tc>
          <w:tcPr>
            <w:tcW w:w="1130" w:type="dxa"/>
            <w:vAlign w:val="center"/>
          </w:tcPr>
          <w:p w14:paraId="33D43C81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7021EAB9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6036A0A9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2ABE4B23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7B5870" w:rsidRPr="005C7F3C" w14:paraId="07F18786" w14:textId="77777777" w:rsidTr="00CE5F7E">
        <w:trPr>
          <w:trHeight w:val="440"/>
        </w:trPr>
        <w:tc>
          <w:tcPr>
            <w:tcW w:w="5811" w:type="dxa"/>
            <w:vAlign w:val="center"/>
          </w:tcPr>
          <w:p w14:paraId="2054E80C" w14:textId="77777777" w:rsidR="007B5870" w:rsidRPr="005C7F3C" w:rsidRDefault="007B5870" w:rsidP="007B5870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napToGrid w:val="0"/>
                <w:sz w:val="20"/>
                <w:lang w:val="lv-LV" w:eastAsia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>vispārējas bažas par to, ka ārpakalpojums nesnieg</w:t>
            </w:r>
            <w:r w:rsidR="000E72DC" w:rsidRPr="005C7F3C">
              <w:rPr>
                <w:rFonts w:asciiTheme="minorHAnsi" w:hAnsiTheme="minorHAnsi"/>
                <w:sz w:val="20"/>
                <w:lang w:val="lv-LV"/>
              </w:rPr>
              <w:t>s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vēlamos rezultātus</w:t>
            </w:r>
          </w:p>
        </w:tc>
        <w:tc>
          <w:tcPr>
            <w:tcW w:w="1130" w:type="dxa"/>
            <w:vAlign w:val="center"/>
          </w:tcPr>
          <w:p w14:paraId="7456D817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42ACF25A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vAlign w:val="center"/>
          </w:tcPr>
          <w:p w14:paraId="7FDA343E" w14:textId="77777777" w:rsidR="007B5870" w:rsidRPr="005C7F3C" w:rsidRDefault="00E27521" w:rsidP="007B5870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vAlign w:val="center"/>
          </w:tcPr>
          <w:p w14:paraId="71132EA6" w14:textId="77777777" w:rsidR="007B5870" w:rsidRPr="005C7F3C" w:rsidRDefault="00E27521" w:rsidP="007B5870">
            <w:pPr>
              <w:jc w:val="center"/>
              <w:rPr>
                <w:rFonts w:asciiTheme="minorHAnsi" w:hAnsiTheme="minorHAnsi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870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bookmarkEnd w:id="11"/>
      <w:tr w:rsidR="00286B61" w:rsidRPr="005C7F3C" w14:paraId="266E7EF5" w14:textId="77777777" w:rsidTr="00CE5F7E">
        <w:trPr>
          <w:trHeight w:val="440"/>
        </w:trPr>
        <w:tc>
          <w:tcPr>
            <w:tcW w:w="5811" w:type="dxa"/>
            <w:tcBorders>
              <w:bottom w:val="single" w:sz="12" w:space="0" w:color="5F497A"/>
            </w:tcBorders>
            <w:vAlign w:val="center"/>
          </w:tcPr>
          <w:p w14:paraId="57E8E4D6" w14:textId="77777777" w:rsidR="00286B61" w:rsidRPr="005C7F3C" w:rsidRDefault="00D51B5E" w:rsidP="00286B61">
            <w:pPr>
              <w:pStyle w:val="AnswerCell"/>
              <w:numPr>
                <w:ilvl w:val="0"/>
                <w:numId w:val="11"/>
              </w:numPr>
              <w:ind w:left="772" w:hanging="294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bažas </w:t>
            </w:r>
            <w:r w:rsidR="008660BB" w:rsidRPr="005C7F3C">
              <w:rPr>
                <w:rFonts w:asciiTheme="minorHAnsi" w:hAnsiTheme="minorHAnsi"/>
                <w:sz w:val="20"/>
                <w:lang w:val="lv-LV"/>
              </w:rPr>
              <w:t>C</w:t>
            </w:r>
            <w:r w:rsidR="00286B61" w:rsidRPr="005C7F3C">
              <w:rPr>
                <w:rFonts w:asciiTheme="minorHAnsi" w:hAnsiTheme="minorHAnsi"/>
                <w:sz w:val="20"/>
                <w:lang w:val="lv-LV"/>
              </w:rPr>
              <w:t>ovid-19</w:t>
            </w:r>
            <w:r w:rsidR="008660BB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>uzliesmojuma dēļ</w:t>
            </w:r>
          </w:p>
        </w:tc>
        <w:tc>
          <w:tcPr>
            <w:tcW w:w="1130" w:type="dxa"/>
            <w:tcBorders>
              <w:bottom w:val="single" w:sz="12" w:space="0" w:color="5F497A"/>
            </w:tcBorders>
            <w:vAlign w:val="center"/>
          </w:tcPr>
          <w:p w14:paraId="1C9FD8AF" w14:textId="77777777" w:rsidR="00286B61" w:rsidRPr="005C7F3C" w:rsidRDefault="00E27521" w:rsidP="00286B61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tcBorders>
              <w:bottom w:val="single" w:sz="12" w:space="0" w:color="5F497A"/>
            </w:tcBorders>
            <w:vAlign w:val="center"/>
          </w:tcPr>
          <w:p w14:paraId="3B487D7A" w14:textId="77777777" w:rsidR="00286B61" w:rsidRPr="005C7F3C" w:rsidRDefault="00E27521" w:rsidP="00286B61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tcBorders>
              <w:bottom w:val="single" w:sz="12" w:space="0" w:color="5F497A"/>
            </w:tcBorders>
            <w:vAlign w:val="center"/>
          </w:tcPr>
          <w:p w14:paraId="67028B3B" w14:textId="77777777" w:rsidR="00286B61" w:rsidRPr="005C7F3C" w:rsidRDefault="00E27521" w:rsidP="00286B61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  <w:tc>
          <w:tcPr>
            <w:tcW w:w="1130" w:type="dxa"/>
            <w:gridSpan w:val="2"/>
            <w:tcBorders>
              <w:bottom w:val="single" w:sz="12" w:space="0" w:color="5F497A"/>
            </w:tcBorders>
            <w:vAlign w:val="center"/>
          </w:tcPr>
          <w:p w14:paraId="67A4556F" w14:textId="77777777" w:rsidR="00286B61" w:rsidRPr="005C7F3C" w:rsidRDefault="00E27521" w:rsidP="00286B61">
            <w:pPr>
              <w:jc w:val="center"/>
              <w:rPr>
                <w:rFonts w:asciiTheme="minorHAnsi" w:eastAsia="MS Gothic" w:hAnsiTheme="minorHAnsi"/>
                <w:sz w:val="20"/>
                <w:szCs w:val="20"/>
                <w:lang w:val="lv-LV"/>
              </w:rPr>
            </w:pP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</w:p>
        </w:tc>
      </w:tr>
      <w:tr w:rsidR="00286B61" w:rsidRPr="00835F16" w14:paraId="602D28DE" w14:textId="77777777" w:rsidTr="00CE5F7E">
        <w:trPr>
          <w:trHeight w:val="440"/>
        </w:trPr>
        <w:tc>
          <w:tcPr>
            <w:tcW w:w="10331" w:type="dxa"/>
            <w:gridSpan w:val="7"/>
            <w:tcBorders>
              <w:top w:val="single" w:sz="12" w:space="0" w:color="5F497A"/>
              <w:left w:val="single" w:sz="12" w:space="0" w:color="5F497A"/>
              <w:bottom w:val="single" w:sz="6" w:space="0" w:color="5F497A" w:themeColor="accent4" w:themeShade="BF"/>
              <w:right w:val="single" w:sz="12" w:space="0" w:color="5F497A"/>
            </w:tcBorders>
            <w:vAlign w:val="center"/>
          </w:tcPr>
          <w:p w14:paraId="78094B9A" w14:textId="77777777" w:rsidR="00286B61" w:rsidRPr="005C7F3C" w:rsidRDefault="00286B61" w:rsidP="00286B61">
            <w:pPr>
              <w:pStyle w:val="AnswerCell"/>
              <w:ind w:left="391" w:hanging="357"/>
              <w:jc w:val="both"/>
              <w:rPr>
                <w:rFonts w:asciiTheme="minorHAnsi" w:hAnsiTheme="minorHAnsi"/>
                <w:b/>
                <w:color w:val="000000" w:themeColor="text1"/>
                <w:sz w:val="20"/>
                <w:szCs w:val="24"/>
                <w:lang w:val="lv-LV"/>
              </w:rPr>
            </w:pPr>
            <w:r w:rsidRPr="005C7F3C">
              <w:rPr>
                <w:rFonts w:asciiTheme="minorHAnsi" w:hAnsiTheme="minorHAnsi"/>
                <w:b/>
                <w:color w:val="000000" w:themeColor="text1"/>
                <w:sz w:val="20"/>
                <w:szCs w:val="24"/>
                <w:lang w:val="lv-LV"/>
              </w:rPr>
              <w:t>3.3. Vai Covid-19 vīrusa izplatība ir ietekmējusi Jūsu uzņēmuma darbības, kas saistītas ar starptautisko pārcelšanu?</w:t>
            </w:r>
          </w:p>
          <w:p w14:paraId="17A6418B" w14:textId="55D8E952" w:rsidR="00286B61" w:rsidRPr="005C7F3C" w:rsidRDefault="00F158E7" w:rsidP="00286B61">
            <w:pPr>
              <w:pStyle w:val="AnswerCell"/>
              <w:ind w:left="391" w:firstLine="50"/>
              <w:jc w:val="both"/>
              <w:rPr>
                <w:rFonts w:asciiTheme="minorHAnsi" w:hAnsiTheme="minorHAnsi"/>
                <w:bCs/>
                <w:color w:val="000000" w:themeColor="text1"/>
                <w:sz w:val="20"/>
                <w:szCs w:val="24"/>
                <w:lang w:val="lv-LV"/>
              </w:rPr>
            </w:pPr>
            <w:r w:rsidRPr="005C7F3C">
              <w:rPr>
                <w:rFonts w:asciiTheme="minorHAnsi" w:hAnsiTheme="minorHAnsi"/>
                <w:bCs/>
                <w:color w:val="000000" w:themeColor="text1"/>
                <w:sz w:val="20"/>
                <w:szCs w:val="24"/>
                <w:lang w:val="lv-LV"/>
              </w:rPr>
              <w:t>Atbilde “jā” tikai tādā gadījumā, ja Covid-19 uzliesmojums (un ar to saistītās sekas) ir galvenais lēmuma pieņemšanas ierosinātājs (t.i., Jūs nepieņemtu šo lēmumu, ja nebūtu notikusi Covid-19 vīrusa izplatība).</w:t>
            </w:r>
          </w:p>
        </w:tc>
      </w:tr>
      <w:tr w:rsidR="00286B61" w:rsidRPr="005C7F3C" w14:paraId="48BC2CD5" w14:textId="77777777" w:rsidTr="00CE5F7E">
        <w:trPr>
          <w:trHeight w:val="280"/>
        </w:trPr>
        <w:tc>
          <w:tcPr>
            <w:tcW w:w="5811" w:type="dxa"/>
            <w:tcBorders>
              <w:top w:val="single" w:sz="6" w:space="0" w:color="5F497A" w:themeColor="accent4" w:themeShade="BF"/>
              <w:left w:val="single" w:sz="12" w:space="0" w:color="5F497A"/>
              <w:bottom w:val="single" w:sz="12" w:space="0" w:color="5F497A"/>
            </w:tcBorders>
            <w:vAlign w:val="center"/>
          </w:tcPr>
          <w:p w14:paraId="3F85AF67" w14:textId="77777777" w:rsidR="00286B61" w:rsidRPr="005C7F3C" w:rsidRDefault="00286B61" w:rsidP="00286B61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iCs/>
                <w:color w:val="000000" w:themeColor="text1"/>
                <w:sz w:val="18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snapToGrid w:val="0"/>
                <w:color w:val="000000" w:themeColor="text1"/>
                <w:sz w:val="18"/>
                <w:szCs w:val="18"/>
                <w:lang w:val="lv-LV" w:eastAsia="lv-LV"/>
              </w:rPr>
              <w:t>(Katrā rindā atzīmējiet vienu atbildi)</w:t>
            </w:r>
          </w:p>
        </w:tc>
        <w:tc>
          <w:tcPr>
            <w:tcW w:w="1920" w:type="dxa"/>
            <w:gridSpan w:val="2"/>
            <w:tcBorders>
              <w:top w:val="single" w:sz="6" w:space="0" w:color="5F497A" w:themeColor="accent4" w:themeShade="BF"/>
              <w:bottom w:val="single" w:sz="12" w:space="0" w:color="5F497A"/>
            </w:tcBorders>
            <w:vAlign w:val="center"/>
          </w:tcPr>
          <w:p w14:paraId="06A6EBB2" w14:textId="77777777" w:rsidR="00286B61" w:rsidRPr="005C7F3C" w:rsidRDefault="00286B6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  <w:t>Jā, pagaidu</w:t>
            </w:r>
          </w:p>
          <w:p w14:paraId="4CACC702" w14:textId="77777777" w:rsidR="00286B61" w:rsidRPr="005C7F3C" w:rsidRDefault="00286B61" w:rsidP="00286B61">
            <w:pPr>
              <w:pStyle w:val="AnswerCell"/>
              <w:jc w:val="center"/>
              <w:rPr>
                <w:rFonts w:asciiTheme="minorHAnsi" w:hAnsiTheme="minorHAnsi"/>
                <w:bCs/>
                <w:i/>
                <w:iCs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Cs/>
                <w:i/>
                <w:iCs/>
                <w:color w:val="000000" w:themeColor="text1"/>
                <w:szCs w:val="18"/>
                <w:lang w:val="lv-LV"/>
              </w:rPr>
              <w:t>(</w:t>
            </w:r>
            <w:r w:rsidR="008660BB" w:rsidRPr="005C7F3C">
              <w:rPr>
                <w:i/>
                <w:iCs/>
                <w:noProof/>
              </w:rPr>
              <w:t>lēmums tiks pārskatīts pēc vīrusa izplatības ierobežošanas</w:t>
            </w:r>
            <w:r w:rsidRPr="005C7F3C">
              <w:rPr>
                <w:rFonts w:asciiTheme="minorHAnsi" w:hAnsiTheme="minorHAnsi"/>
                <w:bCs/>
                <w:i/>
                <w:iCs/>
                <w:color w:val="000000" w:themeColor="text1"/>
                <w:szCs w:val="18"/>
                <w:lang w:val="lv-LV"/>
              </w:rPr>
              <w:t>)</w:t>
            </w:r>
          </w:p>
        </w:tc>
        <w:tc>
          <w:tcPr>
            <w:tcW w:w="1920" w:type="dxa"/>
            <w:gridSpan w:val="3"/>
            <w:tcBorders>
              <w:top w:val="single" w:sz="6" w:space="0" w:color="5F497A" w:themeColor="accent4" w:themeShade="BF"/>
              <w:bottom w:val="single" w:sz="12" w:space="0" w:color="5F497A"/>
            </w:tcBorders>
            <w:vAlign w:val="center"/>
          </w:tcPr>
          <w:p w14:paraId="1B5B6C2C" w14:textId="77777777" w:rsidR="00286B61" w:rsidRPr="005C7F3C" w:rsidRDefault="00286B6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  <w:t>Jā, pastāvīgi</w:t>
            </w:r>
          </w:p>
          <w:p w14:paraId="1D51A2A9" w14:textId="77777777" w:rsidR="00286B61" w:rsidRPr="005C7F3C" w:rsidRDefault="00286B6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Cs/>
                <w:i/>
                <w:iCs/>
                <w:color w:val="000000" w:themeColor="text1"/>
                <w:szCs w:val="18"/>
                <w:lang w:val="lv-LV"/>
              </w:rPr>
              <w:t>(</w:t>
            </w:r>
            <w:r w:rsidR="008660BB" w:rsidRPr="005C7F3C">
              <w:rPr>
                <w:i/>
                <w:iCs/>
                <w:noProof/>
              </w:rPr>
              <w:t xml:space="preserve">lēmums netiks pārskatīts pēc vīrusa izplatības ierobežošanas </w:t>
            </w:r>
            <w:r w:rsidRPr="005C7F3C">
              <w:rPr>
                <w:rFonts w:asciiTheme="minorHAnsi" w:hAnsiTheme="minorHAnsi"/>
                <w:bCs/>
                <w:i/>
                <w:iCs/>
                <w:color w:val="000000" w:themeColor="text1"/>
                <w:szCs w:val="18"/>
                <w:lang w:val="lv-LV"/>
              </w:rPr>
              <w:t>)</w:t>
            </w:r>
          </w:p>
        </w:tc>
        <w:tc>
          <w:tcPr>
            <w:tcW w:w="680" w:type="dxa"/>
            <w:tcBorders>
              <w:top w:val="single" w:sz="6" w:space="0" w:color="5F497A" w:themeColor="accent4" w:themeShade="BF"/>
              <w:bottom w:val="single" w:sz="12" w:space="0" w:color="5F497A"/>
              <w:right w:val="single" w:sz="12" w:space="0" w:color="5F497A"/>
            </w:tcBorders>
            <w:vAlign w:val="center"/>
          </w:tcPr>
          <w:p w14:paraId="5FD9FC98" w14:textId="77777777" w:rsidR="00286B61" w:rsidRPr="005C7F3C" w:rsidRDefault="00286B6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  <w:t>Nē</w:t>
            </w:r>
          </w:p>
        </w:tc>
      </w:tr>
      <w:tr w:rsidR="00286B61" w:rsidRPr="005C7F3C" w14:paraId="57379AD3" w14:textId="77777777" w:rsidTr="00CE5F7E">
        <w:trPr>
          <w:trHeight w:val="280"/>
        </w:trPr>
        <w:tc>
          <w:tcPr>
            <w:tcW w:w="5811" w:type="dxa"/>
            <w:tcBorders>
              <w:top w:val="single" w:sz="12" w:space="0" w:color="5F497A"/>
              <w:bottom w:val="single" w:sz="6" w:space="0" w:color="5F497A" w:themeColor="accent4" w:themeShade="BF"/>
            </w:tcBorders>
            <w:vAlign w:val="bottom"/>
          </w:tcPr>
          <w:p w14:paraId="7610CA82" w14:textId="77777777" w:rsidR="00286B61" w:rsidRPr="005C7F3C" w:rsidRDefault="00286B61" w:rsidP="00286B61">
            <w:pPr>
              <w:pStyle w:val="AnswerInstruct"/>
              <w:numPr>
                <w:ilvl w:val="0"/>
                <w:numId w:val="41"/>
              </w:numPr>
              <w:spacing w:before="0" w:after="0"/>
              <w:ind w:left="746" w:hanging="425"/>
              <w:rPr>
                <w:rFonts w:asciiTheme="minorHAnsi" w:hAnsiTheme="minorHAnsi"/>
                <w:i w:val="0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i w:val="0"/>
                <w:sz w:val="20"/>
                <w:lang w:val="lv-LV"/>
              </w:rPr>
              <w:t>Covid-19 uzliesmojuma dēļ mēs pārcēlām vai plānojam pārcelt uzņēmējdarbības funkciju/-as atpakaļ no ārzemēm</w:t>
            </w:r>
          </w:p>
        </w:tc>
        <w:tc>
          <w:tcPr>
            <w:tcW w:w="1920" w:type="dxa"/>
            <w:gridSpan w:val="2"/>
            <w:tcBorders>
              <w:top w:val="single" w:sz="12" w:space="0" w:color="5F497A"/>
            </w:tcBorders>
            <w:vAlign w:val="center"/>
          </w:tcPr>
          <w:p w14:paraId="7D35C2FA" w14:textId="77777777" w:rsidR="00286B61" w:rsidRPr="005C7F3C" w:rsidRDefault="00E2752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end"/>
            </w:r>
          </w:p>
        </w:tc>
        <w:tc>
          <w:tcPr>
            <w:tcW w:w="1920" w:type="dxa"/>
            <w:gridSpan w:val="3"/>
            <w:tcBorders>
              <w:top w:val="single" w:sz="12" w:space="0" w:color="5F497A"/>
            </w:tcBorders>
            <w:vAlign w:val="center"/>
          </w:tcPr>
          <w:p w14:paraId="1285E470" w14:textId="77777777" w:rsidR="00286B61" w:rsidRPr="005C7F3C" w:rsidRDefault="00E2752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5F497A"/>
            </w:tcBorders>
            <w:vAlign w:val="center"/>
          </w:tcPr>
          <w:p w14:paraId="35995AA7" w14:textId="77777777" w:rsidR="00286B61" w:rsidRPr="005C7F3C" w:rsidRDefault="00E2752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end"/>
            </w:r>
          </w:p>
        </w:tc>
      </w:tr>
      <w:tr w:rsidR="00286B61" w:rsidRPr="005C7F3C" w14:paraId="66191D6F" w14:textId="77777777" w:rsidTr="00CE5F7E">
        <w:trPr>
          <w:trHeight w:val="28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6" w:space="0" w:color="5F497A" w:themeColor="accent4" w:themeShade="BF"/>
            </w:tcBorders>
            <w:vAlign w:val="bottom"/>
          </w:tcPr>
          <w:p w14:paraId="0B3B688C" w14:textId="77777777" w:rsidR="00286B61" w:rsidRPr="005C7F3C" w:rsidRDefault="00286B61" w:rsidP="00286B61">
            <w:pPr>
              <w:pStyle w:val="AnswerInstruct"/>
              <w:numPr>
                <w:ilvl w:val="0"/>
                <w:numId w:val="41"/>
              </w:numPr>
              <w:spacing w:before="0" w:after="0"/>
              <w:ind w:left="746" w:hanging="425"/>
              <w:rPr>
                <w:rFonts w:asciiTheme="minorHAnsi" w:hAnsiTheme="minorHAnsi"/>
                <w:i w:val="0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i w:val="0"/>
                <w:sz w:val="20"/>
                <w:lang w:val="lv-LV"/>
              </w:rPr>
              <w:t>Covid-19 uzliesmojuma rezultātā mēs iesaistījāmies vai plānojam iesaistīties starptautiskajā pārcelšanā</w:t>
            </w:r>
          </w:p>
        </w:tc>
        <w:tc>
          <w:tcPr>
            <w:tcW w:w="1920" w:type="dxa"/>
            <w:gridSpan w:val="2"/>
            <w:vAlign w:val="center"/>
          </w:tcPr>
          <w:p w14:paraId="012678D0" w14:textId="77777777" w:rsidR="00286B61" w:rsidRPr="005C7F3C" w:rsidRDefault="00E2752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end"/>
            </w:r>
          </w:p>
        </w:tc>
        <w:tc>
          <w:tcPr>
            <w:tcW w:w="1920" w:type="dxa"/>
            <w:gridSpan w:val="3"/>
            <w:vAlign w:val="center"/>
          </w:tcPr>
          <w:p w14:paraId="3BF56EA6" w14:textId="77777777" w:rsidR="00286B61" w:rsidRPr="005C7F3C" w:rsidRDefault="00E2752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51A29ACA" w14:textId="77777777" w:rsidR="00286B61" w:rsidRPr="005C7F3C" w:rsidRDefault="00E2752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end"/>
            </w:r>
          </w:p>
        </w:tc>
      </w:tr>
      <w:tr w:rsidR="00286B61" w:rsidRPr="005C7F3C" w14:paraId="12115C87" w14:textId="77777777" w:rsidTr="00CE5F7E">
        <w:trPr>
          <w:trHeight w:val="280"/>
        </w:trPr>
        <w:tc>
          <w:tcPr>
            <w:tcW w:w="5811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bottom"/>
          </w:tcPr>
          <w:p w14:paraId="6C8B144C" w14:textId="1616811C" w:rsidR="00286B61" w:rsidRPr="005C7F3C" w:rsidRDefault="00286B61" w:rsidP="00286B61">
            <w:pPr>
              <w:pStyle w:val="AnswerInstruct"/>
              <w:numPr>
                <w:ilvl w:val="0"/>
                <w:numId w:val="41"/>
              </w:numPr>
              <w:spacing w:before="0" w:after="0"/>
              <w:ind w:left="746" w:hanging="425"/>
              <w:rPr>
                <w:rFonts w:asciiTheme="minorHAnsi" w:hAnsiTheme="minorHAnsi"/>
                <w:i w:val="0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i w:val="0"/>
                <w:sz w:val="20"/>
                <w:lang w:val="lv-LV"/>
              </w:rPr>
              <w:t xml:space="preserve">Covid-19 </w:t>
            </w:r>
            <w:r w:rsidR="008660BB" w:rsidRPr="005C7F3C">
              <w:rPr>
                <w:rFonts w:asciiTheme="minorHAnsi" w:hAnsiTheme="minorHAnsi"/>
                <w:i w:val="0"/>
                <w:sz w:val="20"/>
                <w:lang w:val="lv-LV"/>
              </w:rPr>
              <w:t xml:space="preserve">uzliesmojums </w:t>
            </w:r>
            <w:r w:rsidRPr="005C7F3C">
              <w:rPr>
                <w:rFonts w:asciiTheme="minorHAnsi" w:hAnsiTheme="minorHAnsi"/>
                <w:i w:val="0"/>
                <w:sz w:val="20"/>
                <w:lang w:val="lv-LV"/>
              </w:rPr>
              <w:t xml:space="preserve">ir </w:t>
            </w:r>
            <w:r w:rsidR="008660BB" w:rsidRPr="005C7F3C">
              <w:rPr>
                <w:rFonts w:asciiTheme="minorHAnsi" w:hAnsiTheme="minorHAnsi"/>
                <w:i w:val="0"/>
                <w:sz w:val="20"/>
                <w:lang w:val="lv-LV"/>
              </w:rPr>
              <w:t xml:space="preserve">izjaucis </w:t>
            </w:r>
            <w:r w:rsidRPr="005C7F3C">
              <w:rPr>
                <w:rFonts w:asciiTheme="minorHAnsi" w:hAnsiTheme="minorHAnsi"/>
                <w:i w:val="0"/>
                <w:sz w:val="20"/>
                <w:lang w:val="lv-LV"/>
              </w:rPr>
              <w:t>mūsu starptautiskās pārcelšanas plānus</w:t>
            </w:r>
          </w:p>
        </w:tc>
        <w:tc>
          <w:tcPr>
            <w:tcW w:w="1920" w:type="dxa"/>
            <w:gridSpan w:val="2"/>
            <w:vAlign w:val="center"/>
          </w:tcPr>
          <w:p w14:paraId="2E9693CF" w14:textId="77777777" w:rsidR="00286B61" w:rsidRPr="005C7F3C" w:rsidRDefault="00E2752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end"/>
            </w:r>
          </w:p>
        </w:tc>
        <w:tc>
          <w:tcPr>
            <w:tcW w:w="1920" w:type="dxa"/>
            <w:gridSpan w:val="3"/>
            <w:vAlign w:val="center"/>
          </w:tcPr>
          <w:p w14:paraId="61B12AC3" w14:textId="77777777" w:rsidR="00286B61" w:rsidRPr="005C7F3C" w:rsidRDefault="00E2752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end"/>
            </w:r>
          </w:p>
        </w:tc>
        <w:tc>
          <w:tcPr>
            <w:tcW w:w="680" w:type="dxa"/>
            <w:vAlign w:val="center"/>
          </w:tcPr>
          <w:p w14:paraId="64C26E61" w14:textId="77777777" w:rsidR="00286B61" w:rsidRPr="005C7F3C" w:rsidRDefault="00E27521" w:rsidP="00286B61">
            <w:pPr>
              <w:pStyle w:val="AnswerCell"/>
              <w:jc w:val="center"/>
              <w:rPr>
                <w:rFonts w:asciiTheme="minorHAnsi" w:hAnsiTheme="minorHAnsi"/>
                <w:b/>
                <w:color w:val="000000" w:themeColor="text1"/>
                <w:szCs w:val="18"/>
                <w:lang w:val="lv-LV"/>
              </w:rPr>
            </w:pP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6B61"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</w:r>
            <w:r w:rsidR="0023223D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separate"/>
            </w:r>
            <w:r w:rsidRPr="005C7F3C">
              <w:rPr>
                <w:rFonts w:asciiTheme="minorHAnsi" w:eastAsia="MS Gothic" w:hAnsiTheme="minorHAnsi"/>
                <w:color w:val="000000" w:themeColor="text1"/>
                <w:sz w:val="20"/>
                <w:lang w:val="lv-LV"/>
              </w:rPr>
              <w:fldChar w:fldCharType="end"/>
            </w:r>
          </w:p>
        </w:tc>
      </w:tr>
    </w:tbl>
    <w:p w14:paraId="3F175FFD" w14:textId="77777777" w:rsidR="00A93051" w:rsidRPr="005C7F3C" w:rsidRDefault="00A93051" w:rsidP="0011773D">
      <w:pPr>
        <w:pStyle w:val="Heading1"/>
        <w:jc w:val="left"/>
        <w:rPr>
          <w:rFonts w:asciiTheme="minorHAnsi" w:hAnsiTheme="minorHAnsi"/>
          <w:b/>
          <w:i w:val="0"/>
          <w:snapToGrid/>
          <w:lang w:val="lv-LV"/>
        </w:rPr>
      </w:pPr>
    </w:p>
    <w:p w14:paraId="7ECA488B" w14:textId="77777777" w:rsidR="0011773D" w:rsidRPr="005C7F3C" w:rsidRDefault="00A93051" w:rsidP="0023323E">
      <w:pPr>
        <w:pStyle w:val="Heading1"/>
        <w:spacing w:after="60"/>
        <w:jc w:val="left"/>
        <w:rPr>
          <w:rFonts w:asciiTheme="minorHAnsi" w:hAnsiTheme="minorHAnsi"/>
          <w:b/>
          <w:i w:val="0"/>
          <w:snapToGrid/>
          <w:lang w:val="lv-LV"/>
        </w:rPr>
      </w:pPr>
      <w:r w:rsidRPr="005C7F3C">
        <w:rPr>
          <w:rFonts w:asciiTheme="minorHAnsi" w:hAnsiTheme="minorHAnsi"/>
          <w:b/>
          <w:i w:val="0"/>
          <w:snapToGrid/>
          <w:lang w:val="lv-LV"/>
        </w:rPr>
        <w:br w:type="page"/>
      </w:r>
      <w:bookmarkStart w:id="12" w:name="_Hlk500917755"/>
      <w:r w:rsidR="001E1E2E" w:rsidRPr="005C7F3C">
        <w:rPr>
          <w:rFonts w:asciiTheme="minorHAnsi" w:hAnsiTheme="minorHAnsi"/>
          <w:b/>
          <w:i w:val="0"/>
          <w:snapToGrid/>
          <w:lang w:val="lv-LV"/>
        </w:rPr>
        <w:lastRenderedPageBreak/>
        <w:t>4</w:t>
      </w:r>
      <w:r w:rsidR="0023323E" w:rsidRPr="005C7F3C">
        <w:rPr>
          <w:rFonts w:asciiTheme="minorHAnsi" w:hAnsiTheme="minorHAnsi"/>
          <w:b/>
          <w:i w:val="0"/>
          <w:snapToGrid/>
          <w:lang w:val="lv-LV"/>
        </w:rPr>
        <w:t xml:space="preserve">. </w:t>
      </w:r>
      <w:r w:rsidR="00AD0B3F" w:rsidRPr="005C7F3C">
        <w:rPr>
          <w:rFonts w:asciiTheme="minorHAnsi" w:hAnsiTheme="minorHAnsi"/>
          <w:b/>
          <w:i w:val="0"/>
          <w:snapToGrid/>
          <w:lang w:val="lv-LV"/>
        </w:rPr>
        <w:t>GLOBĀLĀS VĒRTĪBU ĶĒDES</w:t>
      </w:r>
    </w:p>
    <w:tbl>
      <w:tblPr>
        <w:tblW w:w="10345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276"/>
        <w:gridCol w:w="1414"/>
      </w:tblGrid>
      <w:tr w:rsidR="002A0E4D" w:rsidRPr="00835F16" w14:paraId="71DE9ED5" w14:textId="77777777" w:rsidTr="00CE5F7E">
        <w:trPr>
          <w:cantSplit/>
          <w:trHeight w:val="340"/>
        </w:trPr>
        <w:tc>
          <w:tcPr>
            <w:tcW w:w="10345" w:type="dxa"/>
            <w:gridSpan w:val="3"/>
            <w:tcBorders>
              <w:bottom w:val="single" w:sz="12" w:space="0" w:color="5F497A" w:themeColor="accent4" w:themeShade="BF"/>
            </w:tcBorders>
            <w:shd w:val="clear" w:color="auto" w:fill="auto"/>
          </w:tcPr>
          <w:p w14:paraId="314E0252" w14:textId="77777777" w:rsidR="00AD0B3F" w:rsidRPr="005C7F3C" w:rsidRDefault="00AD0B3F" w:rsidP="003507DE">
            <w:pPr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</w:t>
            </w:r>
            <w:r w:rsidR="002C0A83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reču vai pakalpojumu </w:t>
            </w:r>
            <w:r w:rsidR="00EE1EEC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ārrobežu ražošanas ķēde, tostarp </w:t>
            </w:r>
            <w:r w:rsidR="0039044E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arī 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atbalsta darbīb</w:t>
            </w:r>
            <w:r w:rsidR="000E7BAC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as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, tiek saukta par globāl</w:t>
            </w:r>
            <w:r w:rsidR="00454FF1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o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 vērtību ķēdi.</w:t>
            </w:r>
          </w:p>
          <w:p w14:paraId="18BBC727" w14:textId="177842E6" w:rsidR="00AD0B3F" w:rsidRPr="005C7F3C" w:rsidRDefault="00AD0B3F" w:rsidP="003507DE">
            <w:pPr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Uzņēmums ir globālās vērtīb</w:t>
            </w:r>
            <w:r w:rsidR="00F033F9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u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 ķēdes (GVC) daļa, ja tas ir iesaistīts preces vai pakalpojuma ražošanā, tostarp atbalsta darbībās</w:t>
            </w:r>
            <w:r w:rsidR="00454FF1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,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 un ja darbības tiek koordinētas vismaz divās valstīs.</w:t>
            </w:r>
          </w:p>
          <w:p w14:paraId="76D3E1F4" w14:textId="77777777" w:rsidR="00AD0B3F" w:rsidRPr="005C7F3C" w:rsidRDefault="00AD0B3F" w:rsidP="003507DE">
            <w:pPr>
              <w:rPr>
                <w:rFonts w:asciiTheme="minorHAnsi" w:hAnsiTheme="minorHAnsi"/>
                <w:bCs/>
                <w:sz w:val="16"/>
                <w:szCs w:val="16"/>
                <w:lang w:val="lv-LV"/>
              </w:rPr>
            </w:pPr>
          </w:p>
          <w:p w14:paraId="39905616" w14:textId="7C913361" w:rsidR="00AD0B3F" w:rsidRPr="005C7F3C" w:rsidRDefault="00AD0B3F" w:rsidP="003507DE">
            <w:pPr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Ja </w:t>
            </w:r>
            <w:r w:rsidR="00E25591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kāds 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no </w:t>
            </w:r>
            <w:r w:rsidR="00F158E7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zemāk minētajiem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 kritērijiem ir izpildīt</w:t>
            </w:r>
            <w:r w:rsidR="00CA5991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s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, uzņēmums, visticamāk, ir GVC daļa:</w:t>
            </w:r>
          </w:p>
          <w:p w14:paraId="71435AFD" w14:textId="09165AAB" w:rsidR="00AD0B3F" w:rsidRPr="005C7F3C" w:rsidRDefault="00AD0B3F" w:rsidP="00E25591">
            <w:pPr>
              <w:ind w:left="321" w:hanging="142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1. Uzņēmums </w:t>
            </w:r>
            <w:r w:rsidR="00520174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ir pārcēlis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 uzņēm</w:t>
            </w:r>
            <w:r w:rsidR="0033256C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ējdarbības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 funkcijas</w:t>
            </w:r>
            <w:r w:rsidR="00454FF1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.</w:t>
            </w:r>
          </w:p>
          <w:p w14:paraId="40068350" w14:textId="3A0981FA" w:rsidR="00AD0B3F" w:rsidRPr="005C7F3C" w:rsidRDefault="00AD0B3F" w:rsidP="00E25591">
            <w:pPr>
              <w:ind w:left="321" w:hanging="142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2. Uzņēmums pērk vai pārdod </w:t>
            </w:r>
            <w:r w:rsidR="009639F5" w:rsidRPr="005C7F3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lv-LV"/>
              </w:rPr>
              <w:t>starppatēriņa</w:t>
            </w:r>
            <w:r w:rsidRPr="005C7F3C">
              <w:rPr>
                <w:rFonts w:asciiTheme="minorHAnsi" w:hAnsiTheme="minorHAnsi"/>
                <w:bCs/>
                <w:color w:val="000000" w:themeColor="text1"/>
                <w:sz w:val="20"/>
                <w:szCs w:val="20"/>
                <w:lang w:val="lv-LV"/>
              </w:rPr>
              <w:t xml:space="preserve"> 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preces/</w:t>
            </w:r>
            <w:r w:rsidR="00FD08E9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 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 xml:space="preserve">pakalpojumus </w:t>
            </w:r>
            <w:r w:rsidR="00533DE9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ārzemēs</w:t>
            </w:r>
            <w:r w:rsidR="00454FF1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.</w:t>
            </w:r>
          </w:p>
          <w:p w14:paraId="54E86103" w14:textId="77777777" w:rsidR="003F7876" w:rsidRPr="005C7F3C" w:rsidRDefault="00AD0B3F" w:rsidP="00E25591">
            <w:pPr>
              <w:ind w:left="321" w:hanging="142"/>
              <w:rPr>
                <w:rFonts w:asciiTheme="minorHAnsi" w:hAnsiTheme="minorHAnsi"/>
                <w:i/>
                <w:lang w:val="lv-LV" w:eastAsia="da-DK"/>
              </w:rPr>
            </w:pPr>
            <w:r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3. Uzņēmums ir ārvalstu kontrolēts uzņēmums vai tam ir ārvalstu saistīti uzņēmumi</w:t>
            </w:r>
            <w:r w:rsidR="00454FF1" w:rsidRPr="005C7F3C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.</w:t>
            </w:r>
          </w:p>
        </w:tc>
      </w:tr>
      <w:bookmarkEnd w:id="12"/>
      <w:tr w:rsidR="001B4FCC" w:rsidRPr="005C7F3C" w14:paraId="4CD2CDD8" w14:textId="77777777" w:rsidTr="00CE5F7E">
        <w:trPr>
          <w:cantSplit/>
          <w:trHeight w:val="662"/>
        </w:trPr>
        <w:tc>
          <w:tcPr>
            <w:tcW w:w="7655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4803D0E" w14:textId="77777777" w:rsidR="002A0E4D" w:rsidRPr="005C7F3C" w:rsidRDefault="00AD0B3F" w:rsidP="0023323E">
            <w:pPr>
              <w:ind w:left="405" w:hanging="366"/>
              <w:rPr>
                <w:rFonts w:asciiTheme="minorHAnsi" w:hAnsiTheme="minorHAnsi"/>
                <w:i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4.1. Vai </w:t>
            </w:r>
            <w:r w:rsidR="004B0942"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J</w:t>
            </w:r>
            <w:r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ūsu uzņēmums bij</w:t>
            </w:r>
            <w:r w:rsidR="000E7BAC"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a</w:t>
            </w:r>
            <w:r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 iesaistīts kādas preces vai pakalpojuma pārrobežu ražošanas ķēdē, ieskaitot visas atbalsta darbības (piemēram, mārketings, pārdošana, </w:t>
            </w:r>
            <w:r w:rsidR="00CF506F"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IT</w:t>
            </w:r>
            <w:r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, pētniecība un attīstība, administrācija un vadība) no 2018. gada sākuma līdz 2020. gada beigām?</w:t>
            </w:r>
          </w:p>
        </w:tc>
        <w:tc>
          <w:tcPr>
            <w:tcW w:w="1276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6B2F650" w14:textId="43D3422B" w:rsidR="002A0E4D" w:rsidRPr="005C7F3C" w:rsidRDefault="008A01D2" w:rsidP="00E50D39">
            <w:pPr>
              <w:tabs>
                <w:tab w:val="left" w:pos="1440"/>
              </w:tabs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J</w:t>
            </w:r>
            <w:r w:rsidR="009F1831" w:rsidRPr="005C7F3C">
              <w:rPr>
                <w:rFonts w:asciiTheme="minorHAnsi" w:hAnsiTheme="minorHAnsi"/>
                <w:b/>
                <w:sz w:val="20"/>
                <w:lang w:val="lv-LV"/>
              </w:rPr>
              <w:t>ā</w:t>
            </w:r>
            <w:r w:rsidR="002A0E4D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E2752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E66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="00E2752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  <w:r w:rsidR="002A0E4D" w:rsidRPr="005C7F3C">
              <w:rPr>
                <w:rFonts w:asciiTheme="minorHAnsi" w:hAnsiTheme="minorHAnsi"/>
                <w:sz w:val="20"/>
                <w:szCs w:val="20"/>
                <w:lang w:val="lv-LV"/>
              </w:rPr>
              <w:sym w:font="Symbol" w:char="F0AE"/>
            </w:r>
            <w:r w:rsidR="00287AFB" w:rsidRPr="005C7F3C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</w:t>
            </w:r>
            <w:r w:rsidR="002A0E4D" w:rsidRPr="005C7F3C">
              <w:rPr>
                <w:rFonts w:asciiTheme="minorHAnsi" w:hAnsiTheme="minorHAnsi"/>
                <w:iCs/>
                <w:sz w:val="18"/>
                <w:lang w:val="lv-LV"/>
              </w:rPr>
              <w:t xml:space="preserve">pāriet pie </w:t>
            </w:r>
            <w:r w:rsidR="003507DE" w:rsidRPr="005C7F3C">
              <w:rPr>
                <w:rFonts w:asciiTheme="minorHAnsi" w:hAnsiTheme="minorHAnsi"/>
                <w:iCs/>
                <w:sz w:val="18"/>
                <w:lang w:val="lv-LV"/>
              </w:rPr>
              <w:t>4.</w:t>
            </w:r>
            <w:r w:rsidR="008F5551" w:rsidRPr="005C7F3C">
              <w:rPr>
                <w:rFonts w:asciiTheme="minorHAnsi" w:hAnsiTheme="minorHAnsi"/>
                <w:iCs/>
                <w:sz w:val="18"/>
                <w:lang w:val="lv-LV"/>
              </w:rPr>
              <w:t>2</w:t>
            </w:r>
            <w:r w:rsidR="002A0E4D" w:rsidRPr="005C7F3C">
              <w:rPr>
                <w:rFonts w:asciiTheme="minorHAnsi" w:hAnsiTheme="minorHAnsi"/>
                <w:iCs/>
                <w:sz w:val="18"/>
                <w:lang w:val="lv-LV"/>
              </w:rPr>
              <w:t>.</w:t>
            </w:r>
          </w:p>
        </w:tc>
        <w:tc>
          <w:tcPr>
            <w:tcW w:w="1414" w:type="dxa"/>
            <w:tcBorders>
              <w:top w:val="single" w:sz="12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5AA025B1" w14:textId="4728D707" w:rsidR="002A0E4D" w:rsidRPr="005C7F3C" w:rsidRDefault="008A01D2" w:rsidP="00E50D39">
            <w:pPr>
              <w:tabs>
                <w:tab w:val="left" w:pos="1440"/>
              </w:tabs>
              <w:rPr>
                <w:rFonts w:asciiTheme="minorHAnsi" w:hAnsiTheme="minorHAnsi"/>
                <w:b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/>
                <w:sz w:val="20"/>
                <w:lang w:val="lv-LV"/>
              </w:rPr>
              <w:t>N</w:t>
            </w:r>
            <w:r w:rsidR="00C62F25" w:rsidRPr="005C7F3C">
              <w:rPr>
                <w:rFonts w:asciiTheme="minorHAnsi" w:hAnsiTheme="minorHAnsi"/>
                <w:b/>
                <w:sz w:val="20"/>
                <w:lang w:val="lv-LV"/>
              </w:rPr>
              <w:t>ē</w:t>
            </w:r>
            <w:r w:rsidR="002A0E4D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E2752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1E66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instrText xml:space="preserve"> FORMCHECKBOX </w:instrText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</w:r>
            <w:r w:rsidR="0023223D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separate"/>
            </w:r>
            <w:r w:rsidR="00E27521" w:rsidRPr="005C7F3C">
              <w:rPr>
                <w:rFonts w:asciiTheme="minorHAnsi" w:eastAsia="MS Gothic" w:hAnsiTheme="minorHAnsi"/>
                <w:sz w:val="20"/>
                <w:szCs w:val="20"/>
                <w:lang w:val="lv-LV"/>
              </w:rPr>
              <w:fldChar w:fldCharType="end"/>
            </w:r>
            <w:r w:rsidR="002A0E4D" w:rsidRPr="005C7F3C">
              <w:rPr>
                <w:rFonts w:asciiTheme="minorHAnsi" w:hAnsiTheme="minorHAnsi"/>
                <w:sz w:val="20"/>
                <w:lang w:val="lv-LV"/>
              </w:rPr>
              <w:t xml:space="preserve"> </w:t>
            </w:r>
            <w:r w:rsidR="002A0E4D" w:rsidRPr="005C7F3C">
              <w:rPr>
                <w:rFonts w:asciiTheme="minorHAnsi" w:hAnsiTheme="minorHAnsi"/>
                <w:sz w:val="20"/>
                <w:szCs w:val="20"/>
                <w:lang w:val="lv-LV"/>
              </w:rPr>
              <w:sym w:font="Symbol" w:char="F0AE"/>
            </w:r>
            <w:r w:rsidR="00287AFB" w:rsidRPr="005C7F3C">
              <w:rPr>
                <w:rFonts w:asciiTheme="minorHAnsi" w:hAnsiTheme="minorHAnsi"/>
                <w:sz w:val="20"/>
                <w:szCs w:val="20"/>
                <w:lang w:val="lv-LV"/>
              </w:rPr>
              <w:t xml:space="preserve"> </w:t>
            </w:r>
            <w:r w:rsidR="00C82FCC" w:rsidRPr="005C7F3C">
              <w:rPr>
                <w:rFonts w:asciiTheme="minorHAnsi" w:hAnsiTheme="minorHAnsi"/>
                <w:iCs/>
                <w:sz w:val="18"/>
                <w:lang w:val="lv-LV"/>
              </w:rPr>
              <w:t>veidlapas beigas</w:t>
            </w:r>
          </w:p>
        </w:tc>
      </w:tr>
    </w:tbl>
    <w:p w14:paraId="4E2FA971" w14:textId="77777777" w:rsidR="003507DE" w:rsidRPr="005C7F3C" w:rsidRDefault="003507DE" w:rsidP="002C0A83">
      <w:pPr>
        <w:jc w:val="both"/>
        <w:rPr>
          <w:rFonts w:asciiTheme="minorHAnsi" w:hAnsiTheme="minorHAnsi"/>
          <w:i/>
          <w:iCs/>
          <w:sz w:val="16"/>
          <w:szCs w:val="16"/>
          <w:lang w:val="lv-LV" w:eastAsia="da-DK"/>
        </w:rPr>
      </w:pPr>
      <w:r w:rsidRPr="005C7F3C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1. piemērs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: Riepu ražošanas ķēdē ietilpst trīs uzņēmumi, kas veic trīs dažādas ķēdes darbības: 1) riepu ražotājs, 2) grāmatvedības uzņēmums un 3) tirdzniecības uzņēmums. Riepu ražotājs atrodas valstī A, bet grāmatvedības un tirdzniecības uzņēmumi atrodas kaimiņvalstī B. Visi</w:t>
      </w:r>
      <w:r w:rsidR="00CF506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em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trīs uzņēmumi</w:t>
      </w:r>
      <w:r w:rsidR="00CF506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em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atbilde uz šo jautājumu</w:t>
      </w:r>
      <w:r w:rsidR="00CF506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būs </w:t>
      </w:r>
      <w:r w:rsidR="000E7BAC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“</w:t>
      </w:r>
      <w:r w:rsidR="00CF506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jā”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, jo tie ir daļa no ražošanas ķēdes, kas sniedzas pāri robežām.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ab/>
      </w:r>
    </w:p>
    <w:p w14:paraId="158422F4" w14:textId="77777777" w:rsidR="003507DE" w:rsidRPr="005C7F3C" w:rsidRDefault="003507DE" w:rsidP="002C0A83">
      <w:pPr>
        <w:jc w:val="both"/>
        <w:rPr>
          <w:lang w:val="lv-LV"/>
        </w:rPr>
      </w:pPr>
      <w:r w:rsidRPr="005C7F3C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2. piemērs: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Mārketinga pakalpojumu ražošanas ķēde sastāv no četriem uzņēmumiem, kas veic trīs dažādas ķēdes darbības: 1)</w:t>
      </w:r>
      <w:r w:rsidR="00937956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 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mārketinga pakalpojumu sniedzējs, 2) grāmatvedības uzņēmums un 3) divi dažādi </w:t>
      </w:r>
      <w:r w:rsidR="00CF506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IT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uzņēmumi (viens ir mārketinga pakalpojumu sniedzēja filiāle un otrs ir uzņēmums, kuram </w:t>
      </w:r>
      <w:r w:rsidR="00B07ACC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IT funkcijas ir nodotas ārpakalpojumā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). Mārketinga pakalpojumu sniedzējs un grāmatvedības uzņēmums atrodas valstī A, bet abi </w:t>
      </w:r>
      <w:r w:rsidR="00B07ACC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IT </w:t>
      </w:r>
      <w:r w:rsidR="0058300D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uzņēmumi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atrodas valstī B. Visi četri uzņēmumi uz šo jautājumu </w:t>
      </w:r>
      <w:r w:rsidR="00B07ACC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atbild 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“</w:t>
      </w:r>
      <w:r w:rsidR="00B07ACC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j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ā”, jo tie ir daļa no pakalpojumu ražošanas ķēdes, kas sniedzas pāri robežām. Ja visi četri uzņēmumi atrastos vienā un tajā pašā valstī, t</w:t>
      </w:r>
      <w:r w:rsidR="00306EA2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ad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visi </w:t>
      </w:r>
      <w:r w:rsidR="00B07ACC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uz šo jautājumu atbildētu 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“</w:t>
      </w:r>
      <w:r w:rsidR="00B07ACC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n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ē” (iekšzemes ražošanas ķēde).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ab/>
      </w:r>
      <w:r w:rsidRPr="005C7F3C">
        <w:rPr>
          <w:rFonts w:asciiTheme="minorHAnsi" w:hAnsiTheme="minorHAnsi"/>
          <w:sz w:val="20"/>
          <w:szCs w:val="20"/>
          <w:lang w:val="lv-LV" w:eastAsia="da-DK"/>
        </w:rPr>
        <w:tab/>
      </w:r>
      <w:r w:rsidRPr="005C7F3C">
        <w:rPr>
          <w:lang w:val="lv-LV"/>
        </w:rPr>
        <w:tab/>
      </w:r>
    </w:p>
    <w:tbl>
      <w:tblPr>
        <w:tblW w:w="10345" w:type="dxa"/>
        <w:tblInd w:w="-15" w:type="dxa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1487"/>
        <w:gridCol w:w="1488"/>
        <w:gridCol w:w="710"/>
        <w:gridCol w:w="777"/>
        <w:gridCol w:w="355"/>
        <w:gridCol w:w="1133"/>
      </w:tblGrid>
      <w:tr w:rsidR="000C7259" w:rsidRPr="00835F16" w14:paraId="27028374" w14:textId="77777777" w:rsidTr="00CE5F7E">
        <w:trPr>
          <w:trHeight w:val="606"/>
        </w:trPr>
        <w:tc>
          <w:tcPr>
            <w:tcW w:w="10345" w:type="dxa"/>
            <w:gridSpan w:val="7"/>
            <w:tcBorders>
              <w:top w:val="single" w:sz="12" w:space="0" w:color="5F497A"/>
              <w:left w:val="single" w:sz="12" w:space="0" w:color="5F497A"/>
              <w:bottom w:val="single" w:sz="6" w:space="0" w:color="5F497A" w:themeColor="accent4" w:themeShade="BF"/>
              <w:right w:val="single" w:sz="12" w:space="0" w:color="5F497A"/>
            </w:tcBorders>
            <w:vAlign w:val="center"/>
          </w:tcPr>
          <w:p w14:paraId="093DA863" w14:textId="324288E4" w:rsidR="000C7259" w:rsidRPr="005C7F3C" w:rsidRDefault="000C7259" w:rsidP="00482533">
            <w:pPr>
              <w:pStyle w:val="ListParagraph"/>
              <w:ind w:left="422" w:hanging="363"/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lang w:val="lv-LV"/>
              </w:rPr>
              <w:br w:type="page"/>
            </w:r>
            <w:r w:rsidRPr="005C7F3C">
              <w:rPr>
                <w:rFonts w:asciiTheme="minorHAnsi" w:hAnsiTheme="minorHAnsi"/>
                <w:lang w:val="lv-LV"/>
              </w:rPr>
              <w:br w:type="page"/>
            </w:r>
            <w:r w:rsidRPr="005C7F3C">
              <w:rPr>
                <w:rFonts w:asciiTheme="minorHAnsi" w:hAnsiTheme="minorHAnsi"/>
                <w:lang w:val="lv-LV"/>
              </w:rPr>
              <w:br w:type="page"/>
            </w:r>
            <w:r w:rsidR="00DF7668"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>4</w:t>
            </w:r>
            <w:r w:rsidRPr="005C7F3C">
              <w:rPr>
                <w:rFonts w:asciiTheme="minorHAnsi" w:hAnsiTheme="minorHAnsi"/>
                <w:b/>
                <w:sz w:val="20"/>
                <w:szCs w:val="20"/>
                <w:lang w:val="lv-LV"/>
              </w:rPr>
              <w:t xml:space="preserve">.2. </w:t>
            </w:r>
            <w:r w:rsidR="00DF7668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Lūdzu, novērtēj</w:t>
            </w:r>
            <w:r w:rsidR="00AF302C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iet, cik svarīg</w:t>
            </w:r>
            <w:r w:rsidR="00F158E7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a </w:t>
            </w:r>
            <w:r w:rsidR="00AF302C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ir</w:t>
            </w:r>
            <w:r w:rsidR="00DF7668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Jūsu uzņēmuma lom</w:t>
            </w:r>
            <w:r w:rsidR="00AF302C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a</w:t>
            </w:r>
            <w:r w:rsidR="00DF7668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 xml:space="preserve"> pārrobežu ražošanas ķēdē</w:t>
            </w:r>
            <w:r w:rsidR="00AF302C" w:rsidRPr="005C7F3C">
              <w:rPr>
                <w:rFonts w:asciiTheme="minorHAnsi" w:hAnsiTheme="minorHAnsi"/>
                <w:b/>
                <w:sz w:val="20"/>
                <w:szCs w:val="20"/>
                <w:lang w:val="lv-LV" w:eastAsia="da-DK"/>
              </w:rPr>
              <w:t>!</w:t>
            </w:r>
          </w:p>
          <w:p w14:paraId="1D7184DB" w14:textId="77777777" w:rsidR="00827183" w:rsidRPr="005C7F3C" w:rsidRDefault="00827183" w:rsidP="00CE5F7E">
            <w:pPr>
              <w:pStyle w:val="ListParagraph"/>
              <w:ind w:left="422" w:firstLine="40"/>
              <w:jc w:val="both"/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 xml:space="preserve">Ja </w:t>
            </w:r>
            <w:r w:rsidR="000E7BAC"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>J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 xml:space="preserve">ūsu uzņēmums ir daļa </w:t>
            </w:r>
            <w:r w:rsidR="00AF302C"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 xml:space="preserve">no </w:t>
            </w:r>
            <w:r w:rsidR="00CF506F"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>vairākā</w:t>
            </w:r>
            <w:r w:rsidR="00AF302C"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>m</w:t>
            </w:r>
            <w:r w:rsidR="00CF506F"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 xml:space="preserve"> pārrobežu darbībā</w:t>
            </w:r>
            <w:r w:rsidR="00AF302C"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>m, kas iekļautas</w:t>
            </w:r>
            <w:r w:rsidR="00CF506F"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 xml:space="preserve"> 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>4.1. jautājum</w:t>
            </w:r>
            <w:r w:rsidR="00CF506F"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>ā</w:t>
            </w:r>
            <w:r w:rsidRPr="005C7F3C">
              <w:rPr>
                <w:rFonts w:asciiTheme="minorHAnsi" w:hAnsiTheme="minorHAnsi"/>
                <w:bCs/>
                <w:sz w:val="20"/>
                <w:szCs w:val="20"/>
                <w:lang w:val="lv-LV" w:eastAsia="da-DK"/>
              </w:rPr>
              <w:t xml:space="preserve"> (GVC), norādiet statusu darbībās (GVC), kuras uzskatāt par vissvarīgākajām uzņēmumam (uzņēmuma izdzīvošanas, apgrozījuma vai peļņas gūšanas ziņā).</w:t>
            </w:r>
          </w:p>
        </w:tc>
      </w:tr>
      <w:tr w:rsidR="009C35E1" w:rsidRPr="005C7F3C" w14:paraId="00A32CF7" w14:textId="77777777" w:rsidTr="00CE5F7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080" w:type="dxa"/>
            <w:gridSpan w:val="4"/>
            <w:tcBorders>
              <w:top w:val="single" w:sz="6" w:space="0" w:color="5F497A" w:themeColor="accent4" w:themeShade="BF"/>
              <w:left w:val="single" w:sz="12" w:space="0" w:color="5F497A"/>
              <w:bottom w:val="single" w:sz="12" w:space="0" w:color="5F497A"/>
            </w:tcBorders>
            <w:vAlign w:val="center"/>
          </w:tcPr>
          <w:p w14:paraId="2679ADF8" w14:textId="4E1E9563" w:rsidR="009C35E1" w:rsidRPr="005C7F3C" w:rsidRDefault="009C35E1" w:rsidP="0082718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lv-LV"/>
              </w:rPr>
            </w:pPr>
            <w:r w:rsidRPr="009C35E1">
              <w:rPr>
                <w:rFonts w:asciiTheme="minorHAnsi" w:eastAsia="MS Gothic" w:hAnsiTheme="minorHAnsi"/>
                <w:i/>
                <w:iCs/>
                <w:sz w:val="18"/>
                <w:szCs w:val="18"/>
                <w:lang w:val="lv-LV"/>
              </w:rPr>
              <w:t>(iespējamas vairākas atbildes)</w:t>
            </w:r>
          </w:p>
        </w:tc>
        <w:tc>
          <w:tcPr>
            <w:tcW w:w="1132" w:type="dxa"/>
            <w:gridSpan w:val="2"/>
            <w:tcBorders>
              <w:top w:val="single" w:sz="6" w:space="0" w:color="5F497A" w:themeColor="accent4" w:themeShade="BF"/>
              <w:bottom w:val="single" w:sz="12" w:space="0" w:color="5F497A"/>
            </w:tcBorders>
            <w:vAlign w:val="center"/>
          </w:tcPr>
          <w:p w14:paraId="14415176" w14:textId="6FE9C836" w:rsidR="009C35E1" w:rsidRPr="0006708E" w:rsidRDefault="009C35E1" w:rsidP="0082718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lv-LV" w:eastAsia="da-DK"/>
              </w:rPr>
            </w:pPr>
            <w:r w:rsidRPr="0006708E">
              <w:rPr>
                <w:rFonts w:asciiTheme="minorHAnsi" w:hAnsiTheme="minorHAnsi"/>
                <w:b/>
                <w:sz w:val="18"/>
                <w:szCs w:val="18"/>
                <w:lang w:val="lv-LV" w:eastAsia="da-DK"/>
              </w:rPr>
              <w:t xml:space="preserve">Jā </w:t>
            </w:r>
          </w:p>
        </w:tc>
        <w:tc>
          <w:tcPr>
            <w:tcW w:w="1133" w:type="dxa"/>
            <w:tcBorders>
              <w:top w:val="single" w:sz="6" w:space="0" w:color="5F497A" w:themeColor="accent4" w:themeShade="BF"/>
              <w:bottom w:val="single" w:sz="12" w:space="0" w:color="5F497A"/>
              <w:right w:val="single" w:sz="12" w:space="0" w:color="5F497A"/>
            </w:tcBorders>
            <w:vAlign w:val="center"/>
          </w:tcPr>
          <w:p w14:paraId="2513B8BF" w14:textId="426D0D59" w:rsidR="009C35E1" w:rsidRPr="0006708E" w:rsidRDefault="009C35E1" w:rsidP="0082718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lv-LV" w:eastAsia="da-DK"/>
              </w:rPr>
            </w:pPr>
            <w:r w:rsidRPr="0006708E">
              <w:rPr>
                <w:rFonts w:asciiTheme="minorHAnsi" w:hAnsiTheme="minorHAnsi"/>
                <w:b/>
                <w:sz w:val="18"/>
                <w:szCs w:val="18"/>
                <w:lang w:val="lv-LV" w:eastAsia="da-DK"/>
              </w:rPr>
              <w:t>Nē</w:t>
            </w:r>
          </w:p>
        </w:tc>
      </w:tr>
      <w:tr w:rsidR="009C35E1" w:rsidRPr="005C7F3C" w14:paraId="5F598B18" w14:textId="77777777" w:rsidTr="00CE5F7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080" w:type="dxa"/>
            <w:gridSpan w:val="4"/>
            <w:tcBorders>
              <w:top w:val="single" w:sz="12" w:space="0" w:color="5F497A"/>
            </w:tcBorders>
            <w:vAlign w:val="center"/>
          </w:tcPr>
          <w:p w14:paraId="0F00AE57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ja mūsu uzņēmums nolems pārtraukt dalību ķēdē, tā vairs neeksistēs</w:t>
            </w:r>
          </w:p>
        </w:tc>
        <w:tc>
          <w:tcPr>
            <w:tcW w:w="1132" w:type="dxa"/>
            <w:gridSpan w:val="2"/>
            <w:tcBorders>
              <w:top w:val="single" w:sz="12" w:space="0" w:color="5F497A"/>
            </w:tcBorders>
            <w:vAlign w:val="center"/>
          </w:tcPr>
          <w:p w14:paraId="256E0CFC" w14:textId="0C78A338" w:rsidR="009C35E1" w:rsidRPr="0006708E" w:rsidRDefault="009C35E1" w:rsidP="009C35E1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282CF256" w14:textId="0B1A4A41" w:rsidR="009C35E1" w:rsidRPr="0006708E" w:rsidRDefault="009C35E1" w:rsidP="009C35E1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9C35E1" w:rsidRPr="005C7F3C" w14:paraId="5FEF5336" w14:textId="77777777" w:rsidTr="00CE5F7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080" w:type="dxa"/>
            <w:gridSpan w:val="4"/>
            <w:vAlign w:val="center"/>
          </w:tcPr>
          <w:p w14:paraId="093A029C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mūsu uzņēmums spēj būtiski ietekmēt ķēdē ražoto galaproduktu/ pakalpojumu cenu, kvantitāti un kvalitāti</w:t>
            </w:r>
          </w:p>
        </w:tc>
        <w:tc>
          <w:tcPr>
            <w:tcW w:w="1132" w:type="dxa"/>
            <w:gridSpan w:val="2"/>
            <w:vAlign w:val="center"/>
          </w:tcPr>
          <w:p w14:paraId="562A0C76" w14:textId="0A9F47DA" w:rsidR="009C35E1" w:rsidRPr="0006708E" w:rsidRDefault="009C35E1" w:rsidP="009C35E1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1182BF3D" w14:textId="1B943E6E" w:rsidR="009C35E1" w:rsidRPr="0006708E" w:rsidRDefault="009C35E1" w:rsidP="009C35E1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9C35E1" w:rsidRPr="005C7F3C" w14:paraId="4DC87B5E" w14:textId="77777777" w:rsidTr="00CE5F7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080" w:type="dxa"/>
            <w:gridSpan w:val="4"/>
            <w:vAlign w:val="center"/>
          </w:tcPr>
          <w:p w14:paraId="7B582677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mūsu uzņēmums var ietekmēt citu ķēdē iesaistīto uzņēmumu aizstāšanu</w:t>
            </w:r>
          </w:p>
        </w:tc>
        <w:tc>
          <w:tcPr>
            <w:tcW w:w="1132" w:type="dxa"/>
            <w:gridSpan w:val="2"/>
            <w:vAlign w:val="center"/>
          </w:tcPr>
          <w:p w14:paraId="4F09ACC7" w14:textId="212BB956" w:rsidR="009C35E1" w:rsidRPr="0006708E" w:rsidRDefault="009C35E1" w:rsidP="009C35E1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7FC899FD" w14:textId="2571D4A3" w:rsidR="009C35E1" w:rsidRPr="0006708E" w:rsidRDefault="009C35E1" w:rsidP="009C35E1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9C35E1" w:rsidRPr="005C7F3C" w14:paraId="68AC1EEB" w14:textId="77777777" w:rsidTr="00CE5F7E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080" w:type="dxa"/>
            <w:gridSpan w:val="4"/>
            <w:vAlign w:val="center"/>
          </w:tcPr>
          <w:p w14:paraId="1F3193C0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mūsu uzņēmums saglabā lielāko pievienotās vērtības daļu ķēdē</w:t>
            </w:r>
          </w:p>
        </w:tc>
        <w:tc>
          <w:tcPr>
            <w:tcW w:w="1132" w:type="dxa"/>
            <w:gridSpan w:val="2"/>
            <w:vAlign w:val="center"/>
          </w:tcPr>
          <w:p w14:paraId="6EFA71A1" w14:textId="1AF73421" w:rsidR="009C35E1" w:rsidRPr="0006708E" w:rsidRDefault="009C35E1" w:rsidP="009C35E1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4BFDF4FB" w14:textId="18979156" w:rsidR="009C35E1" w:rsidRPr="0006708E" w:rsidRDefault="009C35E1" w:rsidP="009C35E1">
            <w:pPr>
              <w:jc w:val="center"/>
              <w:rPr>
                <w:rFonts w:asciiTheme="minorHAnsi" w:hAnsiTheme="minorHAnsi"/>
                <w:sz w:val="20"/>
                <w:szCs w:val="20"/>
                <w:lang w:val="lv-LV"/>
              </w:rPr>
            </w:pP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06708E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9C35E1" w:rsidRPr="00835F16" w14:paraId="202187C9" w14:textId="77777777" w:rsidTr="00CE5F7E">
        <w:tblPrEx>
          <w:tblLook w:val="0000" w:firstRow="0" w:lastRow="0" w:firstColumn="0" w:lastColumn="0" w:noHBand="0" w:noVBand="0"/>
        </w:tblPrEx>
        <w:trPr>
          <w:trHeight w:val="392"/>
        </w:trPr>
        <w:tc>
          <w:tcPr>
            <w:tcW w:w="10345" w:type="dxa"/>
            <w:gridSpan w:val="7"/>
            <w:tcBorders>
              <w:top w:val="single" w:sz="12" w:space="0" w:color="5F497A" w:themeColor="accent4" w:themeShade="BF"/>
              <w:bottom w:val="single" w:sz="6" w:space="0" w:color="5F497A" w:themeColor="accent4" w:themeShade="BF"/>
            </w:tcBorders>
            <w:vAlign w:val="center"/>
          </w:tcPr>
          <w:p w14:paraId="2E2B0021" w14:textId="77777777" w:rsidR="009C35E1" w:rsidRPr="005C7F3C" w:rsidRDefault="009C35E1" w:rsidP="009C35E1">
            <w:pPr>
              <w:pStyle w:val="AnswerCell"/>
              <w:ind w:left="391" w:hanging="357"/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</w:pPr>
            <w:r w:rsidRPr="005C7F3C">
              <w:rPr>
                <w:rFonts w:asciiTheme="minorHAnsi" w:hAnsiTheme="minorHAnsi"/>
                <w:b/>
                <w:color w:val="000000"/>
                <w:sz w:val="20"/>
                <w:szCs w:val="24"/>
                <w:lang w:val="lv-LV"/>
              </w:rPr>
              <w:t>4.3. Lūdzu, sniedziet visprecīzāko novērtējumu par dalību iepriekš minētajā pārrobežu ražošanas ķēdē!</w:t>
            </w:r>
          </w:p>
          <w:p w14:paraId="42B0B4E6" w14:textId="77777777" w:rsidR="009C35E1" w:rsidRPr="005C7F3C" w:rsidRDefault="009C35E1" w:rsidP="009C35E1">
            <w:pPr>
              <w:pStyle w:val="AnswerCell"/>
              <w:ind w:left="391" w:hanging="70"/>
              <w:rPr>
                <w:rFonts w:asciiTheme="minorHAnsi" w:hAnsiTheme="minorHAnsi"/>
                <w:bCs/>
                <w:color w:val="000000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color w:val="000000"/>
                <w:sz w:val="20"/>
                <w:lang w:val="lv-LV"/>
              </w:rPr>
              <w:t>Atbildēt tikai tad, ja tiek lēsts, ka ietekmi radīja pārrobežu ražošanas ķēdes pasākumi, nevis citi ar uzņēmējdarbību nesaistīti notikumi.</w:t>
            </w:r>
          </w:p>
          <w:p w14:paraId="1018BD44" w14:textId="6F0626F3" w:rsidR="009C35E1" w:rsidRPr="005C7F3C" w:rsidRDefault="009C35E1" w:rsidP="009C35E1">
            <w:pPr>
              <w:pStyle w:val="AnswerCell"/>
              <w:ind w:left="391" w:hanging="70"/>
              <w:rPr>
                <w:rFonts w:asciiTheme="minorHAnsi" w:hAnsiTheme="minorHAnsi"/>
                <w:bCs/>
                <w:color w:val="000000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bCs/>
                <w:color w:val="000000"/>
                <w:sz w:val="20"/>
                <w:lang w:val="lv-LV"/>
              </w:rPr>
              <w:t>Ja nav precīzas informācijas, tad uzrādīt iespējami precīzāko aplēsi</w:t>
            </w:r>
            <w:r w:rsidRPr="005C7F3C">
              <w:rPr>
                <w:rFonts w:asciiTheme="minorHAnsi" w:hAnsiTheme="minorHAnsi"/>
                <w:sz w:val="20"/>
                <w:szCs w:val="24"/>
                <w:lang w:val="lv-LV"/>
              </w:rPr>
              <w:t>.</w:t>
            </w:r>
          </w:p>
        </w:tc>
      </w:tr>
      <w:tr w:rsidR="009C35E1" w:rsidRPr="005C7F3C" w14:paraId="74DF269D" w14:textId="77777777" w:rsidTr="00CE5F7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395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162F8B2" w14:textId="77777777" w:rsidR="009C35E1" w:rsidRPr="005C7F3C" w:rsidRDefault="009C35E1" w:rsidP="009C35E1">
            <w:pPr>
              <w:pStyle w:val="AnswerInstruct"/>
              <w:spacing w:before="0" w:after="0"/>
              <w:jc w:val="center"/>
              <w:rPr>
                <w:rFonts w:asciiTheme="minorHAnsi" w:hAnsiTheme="minorHAnsi"/>
                <w:b/>
                <w:sz w:val="18"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snapToGrid w:val="0"/>
                <w:sz w:val="18"/>
                <w:szCs w:val="18"/>
                <w:lang w:val="lv-LV" w:eastAsia="lv-LV"/>
              </w:rPr>
              <w:t xml:space="preserve"> (Katrā rindā atzīmējiet vienu atbildi)</w:t>
            </w:r>
          </w:p>
        </w:tc>
        <w:tc>
          <w:tcPr>
            <w:tcW w:w="1487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CEB93DE" w14:textId="77777777" w:rsidR="009C35E1" w:rsidRPr="005C7F3C" w:rsidRDefault="009C35E1" w:rsidP="009C35E1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Palielinājies</w:t>
            </w:r>
          </w:p>
        </w:tc>
        <w:tc>
          <w:tcPr>
            <w:tcW w:w="1488" w:type="dxa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44945EE6" w14:textId="77777777" w:rsidR="009C35E1" w:rsidRPr="005C7F3C" w:rsidRDefault="009C35E1" w:rsidP="009C35E1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Palicis tāds pats</w:t>
            </w:r>
          </w:p>
        </w:tc>
        <w:tc>
          <w:tcPr>
            <w:tcW w:w="1487" w:type="dxa"/>
            <w:gridSpan w:val="2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B0980B0" w14:textId="77777777" w:rsidR="009C35E1" w:rsidRPr="005C7F3C" w:rsidRDefault="009C35E1" w:rsidP="009C35E1">
            <w:pPr>
              <w:pStyle w:val="AnswerCell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Samazinājies</w:t>
            </w:r>
          </w:p>
        </w:tc>
        <w:tc>
          <w:tcPr>
            <w:tcW w:w="1488" w:type="dxa"/>
            <w:gridSpan w:val="2"/>
            <w:tcBorders>
              <w:top w:val="single" w:sz="6" w:space="0" w:color="5F497A" w:themeColor="accent4" w:themeShade="BF"/>
              <w:bottom w:val="single" w:sz="12" w:space="0" w:color="5F497A" w:themeColor="accent4" w:themeShade="BF"/>
            </w:tcBorders>
            <w:vAlign w:val="center"/>
          </w:tcPr>
          <w:p w14:paraId="069A9F55" w14:textId="77777777" w:rsidR="009C35E1" w:rsidRPr="005C7F3C" w:rsidRDefault="009C35E1" w:rsidP="009C35E1">
            <w:pPr>
              <w:pStyle w:val="AnswerCell"/>
              <w:ind w:left="-57" w:right="-57"/>
              <w:jc w:val="center"/>
              <w:rPr>
                <w:rFonts w:asciiTheme="minorHAnsi" w:hAnsiTheme="minorHAnsi"/>
                <w:b/>
                <w:szCs w:val="18"/>
                <w:lang w:val="lv-LV"/>
              </w:rPr>
            </w:pPr>
            <w:r w:rsidRPr="005C7F3C">
              <w:rPr>
                <w:rFonts w:asciiTheme="minorHAnsi" w:hAnsiTheme="minorHAnsi"/>
                <w:b/>
                <w:szCs w:val="18"/>
                <w:lang w:val="lv-LV"/>
              </w:rPr>
              <w:t>Nezinu</w:t>
            </w:r>
          </w:p>
        </w:tc>
      </w:tr>
      <w:tr w:rsidR="009C35E1" w:rsidRPr="005C7F3C" w14:paraId="65D861DF" w14:textId="77777777" w:rsidTr="00CE5F7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395" w:type="dxa"/>
            <w:tcBorders>
              <w:top w:val="single" w:sz="12" w:space="0" w:color="5F497A" w:themeColor="accent4" w:themeShade="BF"/>
            </w:tcBorders>
            <w:vAlign w:val="bottom"/>
          </w:tcPr>
          <w:p w14:paraId="2FD951B8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peļņa</w:t>
            </w:r>
          </w:p>
        </w:tc>
        <w:tc>
          <w:tcPr>
            <w:tcW w:w="1487" w:type="dxa"/>
            <w:tcBorders>
              <w:top w:val="single" w:sz="12" w:space="0" w:color="5F497A" w:themeColor="accent4" w:themeShade="BF"/>
            </w:tcBorders>
            <w:vAlign w:val="center"/>
          </w:tcPr>
          <w:p w14:paraId="3F20BCE9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tcBorders>
              <w:top w:val="single" w:sz="12" w:space="0" w:color="5F497A" w:themeColor="accent4" w:themeShade="BF"/>
            </w:tcBorders>
            <w:vAlign w:val="center"/>
          </w:tcPr>
          <w:p w14:paraId="65FC11E8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7" w:type="dxa"/>
            <w:gridSpan w:val="2"/>
            <w:tcBorders>
              <w:top w:val="single" w:sz="12" w:space="0" w:color="5F497A" w:themeColor="accent4" w:themeShade="BF"/>
            </w:tcBorders>
            <w:vAlign w:val="center"/>
          </w:tcPr>
          <w:p w14:paraId="1247D444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gridSpan w:val="2"/>
            <w:tcBorders>
              <w:top w:val="single" w:sz="12" w:space="0" w:color="5F497A" w:themeColor="accent4" w:themeShade="BF"/>
            </w:tcBorders>
            <w:vAlign w:val="center"/>
          </w:tcPr>
          <w:p w14:paraId="68A6E627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9C35E1" w:rsidRPr="005C7F3C" w14:paraId="7BA30E1F" w14:textId="77777777" w:rsidTr="00CE5F7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395" w:type="dxa"/>
            <w:vAlign w:val="bottom"/>
          </w:tcPr>
          <w:p w14:paraId="392FA3F2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pievienotā vērtība</w:t>
            </w:r>
          </w:p>
        </w:tc>
        <w:tc>
          <w:tcPr>
            <w:tcW w:w="1487" w:type="dxa"/>
            <w:vAlign w:val="center"/>
          </w:tcPr>
          <w:p w14:paraId="73B13F05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71CBA749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7" w:type="dxa"/>
            <w:gridSpan w:val="2"/>
            <w:vAlign w:val="center"/>
          </w:tcPr>
          <w:p w14:paraId="2CDDA11E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gridSpan w:val="2"/>
            <w:vAlign w:val="center"/>
          </w:tcPr>
          <w:p w14:paraId="4D7AD0A4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9C35E1" w:rsidRPr="005C7F3C" w14:paraId="56EFF182" w14:textId="77777777" w:rsidTr="00CE5F7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395" w:type="dxa"/>
            <w:vAlign w:val="bottom"/>
          </w:tcPr>
          <w:p w14:paraId="3961C6B4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nodarbināto personu skaits</w:t>
            </w:r>
          </w:p>
        </w:tc>
        <w:tc>
          <w:tcPr>
            <w:tcW w:w="1487" w:type="dxa"/>
            <w:vAlign w:val="center"/>
          </w:tcPr>
          <w:p w14:paraId="7710C293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590583C7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7" w:type="dxa"/>
            <w:gridSpan w:val="2"/>
            <w:vAlign w:val="center"/>
          </w:tcPr>
          <w:p w14:paraId="439D453B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gridSpan w:val="2"/>
            <w:vAlign w:val="center"/>
          </w:tcPr>
          <w:p w14:paraId="0375BD68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9C35E1" w:rsidRPr="005C7F3C" w14:paraId="201EA314" w14:textId="77777777" w:rsidTr="00CE5F7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395" w:type="dxa"/>
            <w:vAlign w:val="bottom"/>
          </w:tcPr>
          <w:p w14:paraId="4E10E0F1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ražošanas procesa efektivitāte/ lietderība</w:t>
            </w:r>
          </w:p>
        </w:tc>
        <w:tc>
          <w:tcPr>
            <w:tcW w:w="1487" w:type="dxa"/>
            <w:vAlign w:val="center"/>
          </w:tcPr>
          <w:p w14:paraId="789259C9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218B64DD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7" w:type="dxa"/>
            <w:gridSpan w:val="2"/>
            <w:vAlign w:val="center"/>
          </w:tcPr>
          <w:p w14:paraId="7BA93B0A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gridSpan w:val="2"/>
            <w:vAlign w:val="center"/>
          </w:tcPr>
          <w:p w14:paraId="264AD6C9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9C35E1" w:rsidRPr="005C7F3C" w14:paraId="264B7AF5" w14:textId="77777777" w:rsidTr="00CE5F7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395" w:type="dxa"/>
            <w:vAlign w:val="bottom"/>
          </w:tcPr>
          <w:p w14:paraId="526309BC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tirgus daļa</w:t>
            </w:r>
          </w:p>
        </w:tc>
        <w:tc>
          <w:tcPr>
            <w:tcW w:w="1487" w:type="dxa"/>
            <w:vAlign w:val="center"/>
          </w:tcPr>
          <w:p w14:paraId="3C795879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1643F85F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7" w:type="dxa"/>
            <w:gridSpan w:val="2"/>
            <w:vAlign w:val="center"/>
          </w:tcPr>
          <w:p w14:paraId="489C02E4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gridSpan w:val="2"/>
            <w:vAlign w:val="center"/>
          </w:tcPr>
          <w:p w14:paraId="2427CF61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  <w:tr w:rsidR="009C35E1" w:rsidRPr="005C7F3C" w14:paraId="30313849" w14:textId="77777777" w:rsidTr="00CE5F7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4395" w:type="dxa"/>
            <w:vAlign w:val="bottom"/>
          </w:tcPr>
          <w:p w14:paraId="38B8BDC1" w14:textId="77777777" w:rsidR="009C35E1" w:rsidRPr="005C7F3C" w:rsidRDefault="009C35E1" w:rsidP="009C35E1">
            <w:pPr>
              <w:pStyle w:val="ListParagraph"/>
              <w:numPr>
                <w:ilvl w:val="0"/>
                <w:numId w:val="38"/>
              </w:numPr>
              <w:rPr>
                <w:rFonts w:asciiTheme="minorHAnsi" w:hAnsiTheme="minorHAnsi"/>
                <w:sz w:val="20"/>
                <w:szCs w:val="20"/>
                <w:lang w:val="lv-LV" w:eastAsia="da-DK"/>
              </w:rPr>
            </w:pPr>
            <w:r w:rsidRPr="005C7F3C">
              <w:rPr>
                <w:rFonts w:asciiTheme="minorHAnsi" w:hAnsiTheme="minorHAnsi"/>
                <w:sz w:val="20"/>
                <w:szCs w:val="20"/>
                <w:lang w:val="lv-LV" w:eastAsia="da-DK"/>
              </w:rPr>
              <w:t>ražīgums</w:t>
            </w:r>
          </w:p>
        </w:tc>
        <w:tc>
          <w:tcPr>
            <w:tcW w:w="1487" w:type="dxa"/>
            <w:vAlign w:val="center"/>
          </w:tcPr>
          <w:p w14:paraId="22546A29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1B796098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7" w:type="dxa"/>
            <w:gridSpan w:val="2"/>
            <w:vAlign w:val="center"/>
          </w:tcPr>
          <w:p w14:paraId="1A7B5574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  <w:tc>
          <w:tcPr>
            <w:tcW w:w="1488" w:type="dxa"/>
            <w:gridSpan w:val="2"/>
            <w:vAlign w:val="center"/>
          </w:tcPr>
          <w:p w14:paraId="0889F964" w14:textId="77777777" w:rsidR="009C35E1" w:rsidRPr="005C7F3C" w:rsidRDefault="009C35E1" w:rsidP="009C35E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instrText xml:space="preserve"> FORMCHECKBOX </w:instrText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r>
            <w:r w:rsidR="0023223D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separate"/>
            </w:r>
            <w:r w:rsidRPr="005C7F3C"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  <w:fldChar w:fldCharType="end"/>
            </w:r>
          </w:p>
        </w:tc>
      </w:tr>
    </w:tbl>
    <w:p w14:paraId="6B4922E1" w14:textId="77777777" w:rsidR="00A92A5F" w:rsidRPr="005C7F3C" w:rsidRDefault="00AD7378" w:rsidP="002C0A83">
      <w:pPr>
        <w:jc w:val="both"/>
        <w:rPr>
          <w:rFonts w:asciiTheme="minorHAnsi" w:hAnsiTheme="minorHAnsi"/>
          <w:i/>
          <w:iCs/>
          <w:sz w:val="20"/>
          <w:szCs w:val="20"/>
          <w:lang w:val="lv-LV" w:eastAsia="da-DK"/>
        </w:rPr>
      </w:pPr>
      <w:r w:rsidRPr="005C7F3C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1. piemērs: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uzņēmums ir sācis </w:t>
      </w:r>
      <w:r w:rsidR="00416A6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sniegt 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mārketinga pakalpojumus automašīnu riepu </w:t>
      </w:r>
      <w:r w:rsidR="00B07ACC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ražošanas 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zīmola</w:t>
      </w:r>
      <w:r w:rsidR="00B07ACC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m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. </w:t>
      </w:r>
      <w:r w:rsidR="00A92A5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Pēc u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zņēmuma vadības labākajā</w:t>
      </w:r>
      <w:r w:rsidR="00A92A5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m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aplēsē</w:t>
      </w:r>
      <w:r w:rsidR="00A92A5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m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šī līdzdalība automobiļu riepu ražošanas ķēdē ir veicinājusi produktivitātes pieaugumu, nodarbināto personu skaitu un tirgus daļu, savukārt peļņa, pievienotā vērtība un ražošanas procesa </w:t>
      </w:r>
      <w:r w:rsidR="00A92A5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efektivitāte/</w:t>
      </w:r>
      <w:r w:rsidR="00841CF4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</w:t>
      </w:r>
      <w:r w:rsidR="00A92A5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lietderība 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ir saglabājusies tāda pati.</w:t>
      </w:r>
    </w:p>
    <w:p w14:paraId="6FCC1430" w14:textId="77777777" w:rsidR="00AD7378" w:rsidRPr="005C7F3C" w:rsidRDefault="00AD7378" w:rsidP="002C0A83">
      <w:pPr>
        <w:jc w:val="both"/>
        <w:rPr>
          <w:rFonts w:asciiTheme="minorHAnsi" w:hAnsiTheme="minorHAnsi"/>
          <w:sz w:val="20"/>
          <w:szCs w:val="20"/>
          <w:lang w:val="lv-LV" w:eastAsia="da-DK"/>
        </w:rPr>
      </w:pPr>
      <w:r w:rsidRPr="005C7F3C">
        <w:rPr>
          <w:rFonts w:asciiTheme="minorHAnsi" w:hAnsiTheme="minorHAnsi"/>
          <w:b/>
          <w:bCs/>
          <w:i/>
          <w:iCs/>
          <w:sz w:val="20"/>
          <w:szCs w:val="20"/>
          <w:lang w:val="lv-LV" w:eastAsia="da-DK"/>
        </w:rPr>
        <w:t>2. piemērs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: uzņēmums ir sācis veikt inženiertehnisko funkciju datora mikro</w:t>
      </w:r>
      <w:r w:rsidR="00A92A5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shēmu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ražošanas ķēdē</w:t>
      </w:r>
      <w:r w:rsidR="00416A6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, kuras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</w:t>
      </w:r>
      <w:r w:rsidR="00416A6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rezultātā</w:t>
      </w:r>
      <w:r w:rsidR="00A92A5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uzņēmumā nodarbinātie inženieri ir apguvuši jaunu tehnoloģisko procesu, kā </w:t>
      </w:r>
      <w:r w:rsidR="00F07E29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dēļ</w:t>
      </w:r>
      <w:r w:rsidR="00B15F68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</w:t>
      </w:r>
      <w:r w:rsidR="00F07E29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pieauga ražošanas efektivitāte un vispārējais ražīgums, bet vienlaikus samazinā</w:t>
      </w:r>
      <w:r w:rsidR="002B2E8F"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>ja</w:t>
      </w:r>
      <w:r w:rsidRPr="005C7F3C">
        <w:rPr>
          <w:rFonts w:asciiTheme="minorHAnsi" w:hAnsiTheme="minorHAnsi"/>
          <w:i/>
          <w:iCs/>
          <w:sz w:val="20"/>
          <w:szCs w:val="20"/>
          <w:lang w:val="lv-LV" w:eastAsia="da-DK"/>
        </w:rPr>
        <w:t xml:space="preserve"> tehniķu amatos nodarbināto personu skaitu (jo jaunās tehnoloģijas bija efektīvākas).</w:t>
      </w:r>
    </w:p>
    <w:p w14:paraId="032F586C" w14:textId="77777777" w:rsidR="00DF7668" w:rsidRPr="005C7F3C" w:rsidRDefault="00DF7668" w:rsidP="00AD7378">
      <w:pPr>
        <w:rPr>
          <w:sz w:val="12"/>
          <w:szCs w:val="12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30"/>
        <w:gridCol w:w="680"/>
        <w:gridCol w:w="236"/>
        <w:gridCol w:w="680"/>
      </w:tblGrid>
      <w:tr w:rsidR="004253C0" w:rsidRPr="00835F16" w14:paraId="3D703420" w14:textId="77777777" w:rsidTr="00CE5F7E">
        <w:trPr>
          <w:trHeight w:val="491"/>
        </w:trPr>
        <w:tc>
          <w:tcPr>
            <w:tcW w:w="5330" w:type="dxa"/>
            <w:tcBorders>
              <w:right w:val="single" w:sz="8" w:space="0" w:color="5F497A" w:themeColor="accent4" w:themeShade="BF"/>
            </w:tcBorders>
            <w:vAlign w:val="center"/>
          </w:tcPr>
          <w:p w14:paraId="4A5FD8C3" w14:textId="77777777" w:rsidR="006F0371" w:rsidRPr="005C7F3C" w:rsidRDefault="006F0371" w:rsidP="003F6634">
            <w:pPr>
              <w:ind w:right="-86"/>
              <w:rPr>
                <w:rFonts w:asciiTheme="minorHAnsi" w:hAnsiTheme="minorHAnsi"/>
                <w:sz w:val="20"/>
                <w:lang w:val="lv-LV"/>
              </w:rPr>
            </w:pP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Lūdzu, norādiet </w:t>
            </w:r>
            <w:r w:rsidR="00916B0C" w:rsidRPr="005C7F3C">
              <w:rPr>
                <w:rFonts w:asciiTheme="minorHAnsi" w:hAnsiTheme="minorHAnsi"/>
                <w:sz w:val="20"/>
                <w:lang w:val="lv-LV"/>
              </w:rPr>
              <w:t>veidlapas</w:t>
            </w:r>
            <w:r w:rsidRPr="005C7F3C">
              <w:rPr>
                <w:rFonts w:asciiTheme="minorHAnsi" w:hAnsiTheme="minorHAnsi"/>
                <w:sz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5A0B8D27" w14:textId="77777777" w:rsidR="006F0371" w:rsidRPr="005C7F3C" w:rsidRDefault="006F0371" w:rsidP="003F6634">
            <w:pPr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832F99F" w14:textId="77777777" w:rsidR="006F0371" w:rsidRPr="005C7F3C" w:rsidRDefault="006F0371" w:rsidP="003F6634">
            <w:pPr>
              <w:ind w:left="-113" w:right="-113"/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269F042F" w14:textId="77777777" w:rsidR="006F0371" w:rsidRPr="005C7F3C" w:rsidRDefault="006F0371" w:rsidP="003F6634">
            <w:pPr>
              <w:jc w:val="center"/>
              <w:rPr>
                <w:rFonts w:asciiTheme="minorHAnsi" w:hAnsiTheme="minorHAnsi"/>
                <w:sz w:val="20"/>
                <w:lang w:val="lv-LV"/>
              </w:rPr>
            </w:pPr>
          </w:p>
        </w:tc>
      </w:tr>
    </w:tbl>
    <w:p w14:paraId="148C7A2E" w14:textId="77777777" w:rsidR="006F0371" w:rsidRPr="005C7F3C" w:rsidRDefault="00102E37" w:rsidP="00102E37">
      <w:pPr>
        <w:tabs>
          <w:tab w:val="center" w:pos="5558"/>
          <w:tab w:val="center" w:pos="6467"/>
        </w:tabs>
        <w:ind w:right="-86"/>
        <w:rPr>
          <w:rFonts w:asciiTheme="minorHAnsi" w:hAnsiTheme="minorHAnsi"/>
          <w:sz w:val="16"/>
          <w:szCs w:val="16"/>
          <w:lang w:val="lv-LV"/>
        </w:rPr>
      </w:pPr>
      <w:r w:rsidRPr="005C7F3C">
        <w:rPr>
          <w:rFonts w:asciiTheme="minorHAnsi" w:hAnsiTheme="minorHAnsi"/>
          <w:sz w:val="16"/>
          <w:szCs w:val="16"/>
          <w:lang w:val="lv-LV"/>
        </w:rPr>
        <w:tab/>
      </w:r>
      <w:r w:rsidR="00656D12" w:rsidRPr="005C7F3C">
        <w:rPr>
          <w:rFonts w:asciiTheme="minorHAnsi" w:hAnsiTheme="minorHAnsi"/>
          <w:sz w:val="16"/>
          <w:szCs w:val="16"/>
          <w:lang w:val="lv-LV"/>
        </w:rPr>
        <w:t xml:space="preserve">      </w:t>
      </w:r>
      <w:r w:rsidR="006F0371" w:rsidRPr="005C7F3C">
        <w:rPr>
          <w:rFonts w:asciiTheme="minorHAnsi" w:hAnsiTheme="minorHAnsi"/>
          <w:sz w:val="16"/>
          <w:szCs w:val="16"/>
          <w:lang w:val="lv-LV"/>
        </w:rPr>
        <w:t>stundas</w:t>
      </w:r>
      <w:r w:rsidR="006F0371" w:rsidRPr="005C7F3C">
        <w:rPr>
          <w:rFonts w:asciiTheme="minorHAnsi" w:hAnsiTheme="minorHAnsi"/>
          <w:sz w:val="16"/>
          <w:szCs w:val="16"/>
          <w:lang w:val="lv-LV"/>
        </w:rPr>
        <w:tab/>
      </w:r>
      <w:r w:rsidR="00656D12" w:rsidRPr="005C7F3C">
        <w:rPr>
          <w:rFonts w:asciiTheme="minorHAnsi" w:hAnsiTheme="minorHAnsi"/>
          <w:sz w:val="16"/>
          <w:szCs w:val="16"/>
          <w:lang w:val="lv-LV"/>
        </w:rPr>
        <w:t xml:space="preserve">       </w:t>
      </w:r>
      <w:r w:rsidR="006F0371" w:rsidRPr="005C7F3C">
        <w:rPr>
          <w:rFonts w:asciiTheme="minorHAnsi" w:hAnsiTheme="minorHAnsi"/>
          <w:sz w:val="16"/>
          <w:szCs w:val="16"/>
          <w:lang w:val="lv-LV"/>
        </w:rPr>
        <w:t>minūtes</w:t>
      </w:r>
    </w:p>
    <w:p w14:paraId="6C380648" w14:textId="77777777" w:rsidR="00986774" w:rsidRPr="005C7F3C" w:rsidRDefault="00986774" w:rsidP="00D3590E">
      <w:pPr>
        <w:tabs>
          <w:tab w:val="center" w:pos="5628"/>
          <w:tab w:val="center" w:pos="6537"/>
        </w:tabs>
        <w:ind w:right="-86" w:firstLine="5400"/>
        <w:rPr>
          <w:rFonts w:asciiTheme="minorHAnsi" w:hAnsiTheme="minorHAnsi"/>
          <w:sz w:val="12"/>
          <w:szCs w:val="12"/>
          <w:lang w:val="lv-LV"/>
        </w:rPr>
      </w:pPr>
    </w:p>
    <w:p w14:paraId="3C55F49D" w14:textId="5EFD7CAF" w:rsidR="006F0371" w:rsidRPr="005C7F3C" w:rsidRDefault="006F0371" w:rsidP="00D3590E">
      <w:pPr>
        <w:tabs>
          <w:tab w:val="left" w:pos="1260"/>
          <w:tab w:val="left" w:pos="1620"/>
          <w:tab w:val="right" w:pos="10485"/>
        </w:tabs>
        <w:spacing w:before="80"/>
        <w:ind w:right="23"/>
        <w:rPr>
          <w:rFonts w:asciiTheme="minorHAnsi" w:hAnsiTheme="minorHAnsi"/>
          <w:sz w:val="20"/>
          <w:lang w:val="lv-LV"/>
        </w:rPr>
      </w:pPr>
      <w:r w:rsidRPr="005C7F3C">
        <w:rPr>
          <w:rFonts w:asciiTheme="minorHAnsi" w:hAnsiTheme="minorHAnsi"/>
          <w:sz w:val="20"/>
          <w:lang w:val="lv-LV"/>
        </w:rPr>
        <w:t>20</w:t>
      </w:r>
      <w:r w:rsidR="00482533" w:rsidRPr="005C7F3C">
        <w:rPr>
          <w:rFonts w:asciiTheme="minorHAnsi" w:hAnsiTheme="minorHAnsi"/>
          <w:sz w:val="20"/>
          <w:lang w:val="lv-LV"/>
        </w:rPr>
        <w:t>2</w:t>
      </w:r>
      <w:r w:rsidR="00F033F9" w:rsidRPr="005C7F3C">
        <w:rPr>
          <w:rFonts w:asciiTheme="minorHAnsi" w:hAnsiTheme="minorHAnsi"/>
          <w:sz w:val="20"/>
          <w:lang w:val="lv-LV"/>
        </w:rPr>
        <w:t>1</w:t>
      </w:r>
      <w:r w:rsidRPr="005C7F3C">
        <w:rPr>
          <w:rFonts w:asciiTheme="minorHAnsi" w:hAnsiTheme="minorHAnsi"/>
          <w:sz w:val="20"/>
          <w:lang w:val="lv-LV"/>
        </w:rPr>
        <w:t>.</w:t>
      </w:r>
      <w:r w:rsidR="00656D12" w:rsidRPr="005C7F3C">
        <w:rPr>
          <w:rFonts w:asciiTheme="minorHAnsi" w:hAnsiTheme="minorHAnsi"/>
          <w:sz w:val="20"/>
          <w:lang w:val="lv-LV"/>
        </w:rPr>
        <w:t xml:space="preserve"> </w:t>
      </w:r>
      <w:r w:rsidRPr="005C7F3C">
        <w:rPr>
          <w:rFonts w:asciiTheme="minorHAnsi" w:hAnsiTheme="minorHAnsi"/>
          <w:sz w:val="20"/>
          <w:lang w:val="lv-LV"/>
        </w:rPr>
        <w:t>gada _____.</w:t>
      </w:r>
      <w:r w:rsidR="00656D12" w:rsidRPr="005C7F3C">
        <w:rPr>
          <w:rFonts w:asciiTheme="minorHAnsi" w:hAnsiTheme="minorHAnsi"/>
          <w:sz w:val="20"/>
          <w:lang w:val="lv-LV"/>
        </w:rPr>
        <w:t xml:space="preserve"> </w:t>
      </w:r>
      <w:r w:rsidRPr="005C7F3C">
        <w:rPr>
          <w:rFonts w:asciiTheme="minorHAnsi" w:hAnsiTheme="minorHAnsi"/>
          <w:sz w:val="20"/>
          <w:lang w:val="lv-LV"/>
        </w:rPr>
        <w:t>_____________________</w:t>
      </w:r>
      <w:r w:rsidRPr="005C7F3C">
        <w:rPr>
          <w:rFonts w:asciiTheme="minorHAnsi" w:hAnsiTheme="minorHAnsi"/>
          <w:sz w:val="20"/>
          <w:lang w:val="lv-LV"/>
        </w:rPr>
        <w:tab/>
        <w:t>Vadītājs ____________________________________</w:t>
      </w:r>
    </w:p>
    <w:p w14:paraId="4895F9A2" w14:textId="77777777" w:rsidR="006F0371" w:rsidRPr="005C7F3C" w:rsidRDefault="006F0371" w:rsidP="007B08A3">
      <w:pPr>
        <w:tabs>
          <w:tab w:val="left" w:pos="7200"/>
        </w:tabs>
        <w:ind w:right="21" w:firstLine="7797"/>
        <w:rPr>
          <w:rFonts w:asciiTheme="minorHAnsi" w:hAnsiTheme="minorHAnsi"/>
          <w:sz w:val="16"/>
          <w:szCs w:val="16"/>
          <w:lang w:val="lv-LV"/>
        </w:rPr>
      </w:pPr>
      <w:r w:rsidRPr="005C7F3C">
        <w:rPr>
          <w:rFonts w:asciiTheme="minorHAnsi" w:hAnsiTheme="minorHAnsi"/>
          <w:sz w:val="16"/>
          <w:szCs w:val="16"/>
          <w:lang w:val="lv-LV"/>
        </w:rPr>
        <w:t xml:space="preserve">/Vārds, </w:t>
      </w:r>
      <w:r w:rsidR="006F08EA" w:rsidRPr="005C7F3C">
        <w:rPr>
          <w:rFonts w:asciiTheme="minorHAnsi" w:hAnsiTheme="minorHAnsi"/>
          <w:sz w:val="16"/>
          <w:szCs w:val="16"/>
          <w:lang w:val="lv-LV"/>
        </w:rPr>
        <w:t>u</w:t>
      </w:r>
      <w:r w:rsidRPr="005C7F3C">
        <w:rPr>
          <w:rFonts w:asciiTheme="minorHAnsi" w:hAnsiTheme="minorHAnsi"/>
          <w:sz w:val="16"/>
          <w:szCs w:val="16"/>
          <w:lang w:val="lv-LV"/>
        </w:rPr>
        <w:t>zvārds, paraksts/</w:t>
      </w:r>
    </w:p>
    <w:p w14:paraId="3C96AA72" w14:textId="77777777" w:rsidR="00C74E74" w:rsidRPr="0039044E" w:rsidRDefault="00C74E74" w:rsidP="00C74E74">
      <w:pPr>
        <w:tabs>
          <w:tab w:val="left" w:pos="5040"/>
        </w:tabs>
        <w:spacing w:before="120"/>
        <w:ind w:right="23"/>
        <w:jc w:val="center"/>
        <w:rPr>
          <w:rFonts w:asciiTheme="minorHAnsi" w:hAnsiTheme="minorHAnsi" w:cs="Calibri"/>
          <w:b/>
          <w:color w:val="5F497A"/>
          <w:lang w:val="lv-LV"/>
        </w:rPr>
      </w:pPr>
      <w:r w:rsidRPr="005C7F3C">
        <w:rPr>
          <w:rFonts w:asciiTheme="minorHAnsi" w:hAnsiTheme="minorHAnsi" w:cs="Calibri"/>
          <w:b/>
          <w:color w:val="5F497A"/>
          <w:lang w:val="lv-LV"/>
        </w:rPr>
        <w:t>Paldies par veltīto laiku!</w:t>
      </w:r>
    </w:p>
    <w:sectPr w:rsidR="00C74E74" w:rsidRPr="0039044E" w:rsidSect="00C87E42">
      <w:footerReference w:type="even" r:id="rId10"/>
      <w:footerReference w:type="default" r:id="rId11"/>
      <w:footnotePr>
        <w:numFmt w:val="chicago"/>
      </w:footnotePr>
      <w:type w:val="continuous"/>
      <w:pgSz w:w="11906" w:h="16838" w:code="9"/>
      <w:pgMar w:top="567" w:right="70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2D8D8" w14:textId="77777777" w:rsidR="00835F16" w:rsidRDefault="00835F16">
      <w:r>
        <w:separator/>
      </w:r>
    </w:p>
  </w:endnote>
  <w:endnote w:type="continuationSeparator" w:id="0">
    <w:p w14:paraId="04680CAF" w14:textId="77777777" w:rsidR="00835F16" w:rsidRDefault="0083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F6715" w14:textId="77777777" w:rsidR="00835F16" w:rsidRPr="00C45150" w:rsidRDefault="00835F16" w:rsidP="004F548A">
    <w:pPr>
      <w:pStyle w:val="Footer"/>
      <w:tabs>
        <w:tab w:val="clear" w:pos="4320"/>
        <w:tab w:val="clear" w:pos="8640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color w:val="5F497A"/>
        <w:sz w:val="20"/>
      </w:rPr>
      <w:t>6</w:t>
    </w:r>
    <w:r w:rsidRPr="00C45150">
      <w:rPr>
        <w:rFonts w:ascii="Calibri" w:hAnsi="Calibri" w:cs="Calibri"/>
        <w:color w:val="5F497A"/>
        <w:sz w:val="20"/>
      </w:rPr>
      <w:fldChar w:fldCharType="end"/>
    </w:r>
    <w:r w:rsidRPr="00C45150">
      <w:rPr>
        <w:rFonts w:ascii="Calibri" w:hAnsi="Calibri" w:cs="Calibri"/>
        <w:color w:val="5F497A"/>
        <w:sz w:val="20"/>
      </w:rPr>
      <w:tab/>
    </w:r>
    <w:r>
      <w:rPr>
        <w:rFonts w:ascii="Calibri" w:hAnsi="Calibri" w:cs="Calibri"/>
        <w:i/>
        <w:color w:val="5F497A"/>
        <w:sz w:val="20"/>
        <w:lang w:val="lv-LV"/>
      </w:rPr>
      <w:t>1-GVC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C28D1" w14:textId="77777777" w:rsidR="00835F16" w:rsidRPr="00C45150" w:rsidRDefault="00835F16" w:rsidP="004F548A">
    <w:pPr>
      <w:pStyle w:val="Footer"/>
      <w:tabs>
        <w:tab w:val="clear" w:pos="4320"/>
        <w:tab w:val="clear" w:pos="8640"/>
        <w:tab w:val="right" w:pos="10490"/>
      </w:tabs>
      <w:rPr>
        <w:rFonts w:ascii="Calibri" w:hAnsi="Calibri" w:cs="Calibri"/>
        <w:color w:val="5F497A"/>
        <w:sz w:val="20"/>
      </w:rPr>
    </w:pPr>
    <w:r>
      <w:rPr>
        <w:rFonts w:ascii="Calibri" w:hAnsi="Calibri" w:cs="Calibri"/>
        <w:i/>
        <w:color w:val="5F497A"/>
        <w:sz w:val="20"/>
        <w:lang w:val="lv-LV"/>
      </w:rPr>
      <w:t>1-GVC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>
      <w:rPr>
        <w:rFonts w:ascii="Calibri" w:hAnsi="Calibri" w:cs="Calibri"/>
        <w:color w:val="5F497A"/>
        <w:sz w:val="20"/>
      </w:rPr>
      <w:t>5</w:t>
    </w:r>
    <w:r w:rsidRPr="00C45150">
      <w:rPr>
        <w:rFonts w:ascii="Calibri" w:hAnsi="Calibri" w:cs="Calibri"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C9A3D" w14:textId="77777777" w:rsidR="00835F16" w:rsidRDefault="00835F16">
      <w:r>
        <w:separator/>
      </w:r>
    </w:p>
  </w:footnote>
  <w:footnote w:type="continuationSeparator" w:id="0">
    <w:p w14:paraId="0C458261" w14:textId="77777777" w:rsidR="00835F16" w:rsidRDefault="0083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D94"/>
    <w:multiLevelType w:val="multilevel"/>
    <w:tmpl w:val="76086BAE"/>
    <w:lvl w:ilvl="0">
      <w:start w:val="1"/>
      <w:numFmt w:val="lowerLetter"/>
      <w:lvlText w:val="%1)"/>
      <w:lvlJc w:val="left"/>
      <w:pPr>
        <w:ind w:left="586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" w15:restartNumberingAfterBreak="0">
    <w:nsid w:val="01B1151F"/>
    <w:multiLevelType w:val="multilevel"/>
    <w:tmpl w:val="0CF8CCA2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" w15:restartNumberingAfterBreak="0">
    <w:nsid w:val="047351A3"/>
    <w:multiLevelType w:val="multilevel"/>
    <w:tmpl w:val="AB50B5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4F30653"/>
    <w:multiLevelType w:val="hybridMultilevel"/>
    <w:tmpl w:val="A54AADB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84019"/>
    <w:multiLevelType w:val="multilevel"/>
    <w:tmpl w:val="0426001D"/>
    <w:styleLink w:val="Style11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5D6056D"/>
    <w:multiLevelType w:val="multilevel"/>
    <w:tmpl w:val="CC465082"/>
    <w:styleLink w:val="Style3"/>
    <w:lvl w:ilvl="0">
      <w:start w:val="2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6" w15:restartNumberingAfterBreak="0">
    <w:nsid w:val="073101AA"/>
    <w:multiLevelType w:val="multilevel"/>
    <w:tmpl w:val="3D6816D8"/>
    <w:lvl w:ilvl="0">
      <w:start w:val="5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7" w15:restartNumberingAfterBreak="0">
    <w:nsid w:val="08137B5B"/>
    <w:multiLevelType w:val="multilevel"/>
    <w:tmpl w:val="CD5CE23C"/>
    <w:lvl w:ilvl="0">
      <w:start w:val="3"/>
      <w:numFmt w:val="lowerLetter"/>
      <w:lvlText w:val="%1)"/>
      <w:lvlJc w:val="left"/>
      <w:pPr>
        <w:ind w:left="586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8" w15:restartNumberingAfterBreak="0">
    <w:nsid w:val="08293892"/>
    <w:multiLevelType w:val="multilevel"/>
    <w:tmpl w:val="0CF8CCA2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9" w15:restartNumberingAfterBreak="0">
    <w:nsid w:val="0D0E7A16"/>
    <w:multiLevelType w:val="multilevel"/>
    <w:tmpl w:val="EA36C91C"/>
    <w:lvl w:ilvl="0">
      <w:start w:val="4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0" w15:restartNumberingAfterBreak="0">
    <w:nsid w:val="0E086FFD"/>
    <w:multiLevelType w:val="hybridMultilevel"/>
    <w:tmpl w:val="E1EA606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B341C"/>
    <w:multiLevelType w:val="hybridMultilevel"/>
    <w:tmpl w:val="896A16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425DB"/>
    <w:multiLevelType w:val="multilevel"/>
    <w:tmpl w:val="41A00ADC"/>
    <w:styleLink w:val="Styl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47DFA"/>
    <w:multiLevelType w:val="multilevel"/>
    <w:tmpl w:val="7E224572"/>
    <w:styleLink w:val="Style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4" w15:restartNumberingAfterBreak="0">
    <w:nsid w:val="1889048B"/>
    <w:multiLevelType w:val="multilevel"/>
    <w:tmpl w:val="AE6C0532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15" w15:restartNumberingAfterBreak="0">
    <w:nsid w:val="19EF1AEF"/>
    <w:multiLevelType w:val="multilevel"/>
    <w:tmpl w:val="BF664242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6" w15:restartNumberingAfterBreak="0">
    <w:nsid w:val="23786FA8"/>
    <w:multiLevelType w:val="hybridMultilevel"/>
    <w:tmpl w:val="CE9231C6"/>
    <w:lvl w:ilvl="0" w:tplc="25B85B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36B08"/>
    <w:multiLevelType w:val="multilevel"/>
    <w:tmpl w:val="524C8992"/>
    <w:styleLink w:val="Style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18" w15:restartNumberingAfterBreak="0">
    <w:nsid w:val="28D22B6A"/>
    <w:multiLevelType w:val="multilevel"/>
    <w:tmpl w:val="90AED50A"/>
    <w:styleLink w:val="Style9"/>
    <w:lvl w:ilvl="0">
      <w:start w:val="4"/>
      <w:numFmt w:val="lowerLetter"/>
      <w:lvlText w:val="%1)"/>
      <w:lvlJc w:val="left"/>
      <w:pPr>
        <w:ind w:left="5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9" w15:restartNumberingAfterBreak="0">
    <w:nsid w:val="2C625FF2"/>
    <w:multiLevelType w:val="multilevel"/>
    <w:tmpl w:val="4D4E2806"/>
    <w:lvl w:ilvl="0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0" w15:restartNumberingAfterBreak="0">
    <w:nsid w:val="32372061"/>
    <w:multiLevelType w:val="hybridMultilevel"/>
    <w:tmpl w:val="02025976"/>
    <w:lvl w:ilvl="0" w:tplc="490A86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5A2F1F"/>
    <w:multiLevelType w:val="multilevel"/>
    <w:tmpl w:val="8BD88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AD40D22"/>
    <w:multiLevelType w:val="multilevel"/>
    <w:tmpl w:val="4A668084"/>
    <w:lvl w:ilvl="0">
      <w:start w:val="1"/>
      <w:numFmt w:val="lowerLetter"/>
      <w:lvlText w:val="%1)"/>
      <w:lvlJc w:val="left"/>
      <w:pPr>
        <w:ind w:left="586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3" w15:restartNumberingAfterBreak="0">
    <w:nsid w:val="3AF10220"/>
    <w:multiLevelType w:val="multilevel"/>
    <w:tmpl w:val="243C7C98"/>
    <w:lvl w:ilvl="0">
      <w:start w:val="1"/>
      <w:numFmt w:val="lowerLetter"/>
      <w:lvlText w:val="%1)"/>
      <w:lvlJc w:val="left"/>
      <w:pPr>
        <w:ind w:left="586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4" w15:restartNumberingAfterBreak="0">
    <w:nsid w:val="42FB5F1B"/>
    <w:multiLevelType w:val="multilevel"/>
    <w:tmpl w:val="74BE19A2"/>
    <w:styleLink w:val="Style1"/>
    <w:lvl w:ilvl="0">
      <w:start w:val="2"/>
      <w:numFmt w:val="decimal"/>
      <w:lvlText w:val="%1."/>
      <w:lvlJc w:val="left"/>
      <w:pPr>
        <w:ind w:left="501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25" w15:restartNumberingAfterBreak="0">
    <w:nsid w:val="492F6031"/>
    <w:multiLevelType w:val="hybridMultilevel"/>
    <w:tmpl w:val="09A2DC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C44C5"/>
    <w:multiLevelType w:val="multilevel"/>
    <w:tmpl w:val="0EB48466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27" w15:restartNumberingAfterBreak="0">
    <w:nsid w:val="51347BF6"/>
    <w:multiLevelType w:val="multilevel"/>
    <w:tmpl w:val="341C6BA2"/>
    <w:styleLink w:val="Styl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2"/>
        </w:tabs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16"/>
        </w:tabs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84"/>
        </w:tabs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8"/>
        </w:tabs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1440"/>
      </w:pPr>
      <w:rPr>
        <w:rFonts w:hint="default"/>
      </w:rPr>
    </w:lvl>
  </w:abstractNum>
  <w:abstractNum w:abstractNumId="28" w15:restartNumberingAfterBreak="0">
    <w:nsid w:val="52F708B6"/>
    <w:multiLevelType w:val="hybridMultilevel"/>
    <w:tmpl w:val="A1B8A462"/>
    <w:lvl w:ilvl="0" w:tplc="25B85B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C77"/>
    <w:multiLevelType w:val="multilevel"/>
    <w:tmpl w:val="5FEE9DC0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30" w15:restartNumberingAfterBreak="0">
    <w:nsid w:val="547269D0"/>
    <w:multiLevelType w:val="multilevel"/>
    <w:tmpl w:val="1FAE9708"/>
    <w:styleLink w:val="Style8"/>
    <w:lvl w:ilvl="0">
      <w:start w:val="3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/>
        <w:i w:val="0"/>
        <w:sz w:val="24"/>
      </w:rPr>
    </w:lvl>
    <w:lvl w:ilvl="1">
      <w:start w:val="5"/>
      <w:numFmt w:val="decimal"/>
      <w:lvlText w:val="3.%2."/>
      <w:lvlJc w:val="left"/>
      <w:pPr>
        <w:ind w:left="574" w:hanging="432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1" w15:restartNumberingAfterBreak="0">
    <w:nsid w:val="5ECA35F3"/>
    <w:multiLevelType w:val="multilevel"/>
    <w:tmpl w:val="3F90E48E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32" w15:restartNumberingAfterBreak="0">
    <w:nsid w:val="629652DE"/>
    <w:multiLevelType w:val="multilevel"/>
    <w:tmpl w:val="D2B059E2"/>
    <w:styleLink w:val="Style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3893B60"/>
    <w:multiLevelType w:val="multilevel"/>
    <w:tmpl w:val="2A6A7F9A"/>
    <w:lvl w:ilvl="0">
      <w:start w:val="4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34" w15:restartNumberingAfterBreak="0">
    <w:nsid w:val="68624C22"/>
    <w:multiLevelType w:val="multilevel"/>
    <w:tmpl w:val="243C7C98"/>
    <w:lvl w:ilvl="0">
      <w:start w:val="1"/>
      <w:numFmt w:val="lowerLetter"/>
      <w:lvlText w:val="%1)"/>
      <w:lvlJc w:val="left"/>
      <w:pPr>
        <w:ind w:left="586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35" w15:restartNumberingAfterBreak="0">
    <w:nsid w:val="6C331F8B"/>
    <w:multiLevelType w:val="hybridMultilevel"/>
    <w:tmpl w:val="8EEEBE24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00A12"/>
    <w:multiLevelType w:val="multilevel"/>
    <w:tmpl w:val="ACF24998"/>
    <w:styleLink w:val="Style2"/>
    <w:lvl w:ilvl="0">
      <w:start w:val="2"/>
      <w:numFmt w:val="decimal"/>
      <w:lvlText w:val="%1."/>
      <w:lvlJc w:val="left"/>
      <w:pPr>
        <w:ind w:left="501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abstractNum w:abstractNumId="37" w15:restartNumberingAfterBreak="0">
    <w:nsid w:val="72F62844"/>
    <w:multiLevelType w:val="multilevel"/>
    <w:tmpl w:val="243C7C98"/>
    <w:lvl w:ilvl="0">
      <w:start w:val="1"/>
      <w:numFmt w:val="lowerLetter"/>
      <w:lvlText w:val="%1)"/>
      <w:lvlJc w:val="left"/>
      <w:pPr>
        <w:ind w:left="586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38" w15:restartNumberingAfterBreak="0">
    <w:nsid w:val="7AAB52B9"/>
    <w:multiLevelType w:val="multilevel"/>
    <w:tmpl w:val="6F628B9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B1C419D"/>
    <w:multiLevelType w:val="hybridMultilevel"/>
    <w:tmpl w:val="E572CFA8"/>
    <w:lvl w:ilvl="0" w:tplc="04260017">
      <w:start w:val="1"/>
      <w:numFmt w:val="lowerLetter"/>
      <w:lvlText w:val="%1)"/>
      <w:lvlJc w:val="left"/>
      <w:pPr>
        <w:ind w:left="1145" w:hanging="360"/>
      </w:pPr>
    </w:lvl>
    <w:lvl w:ilvl="1" w:tplc="04260019" w:tentative="1">
      <w:start w:val="1"/>
      <w:numFmt w:val="lowerLetter"/>
      <w:lvlText w:val="%2."/>
      <w:lvlJc w:val="left"/>
      <w:pPr>
        <w:ind w:left="1865" w:hanging="360"/>
      </w:pPr>
    </w:lvl>
    <w:lvl w:ilvl="2" w:tplc="0426001B" w:tentative="1">
      <w:start w:val="1"/>
      <w:numFmt w:val="lowerRoman"/>
      <w:lvlText w:val="%3."/>
      <w:lvlJc w:val="right"/>
      <w:pPr>
        <w:ind w:left="2585" w:hanging="180"/>
      </w:pPr>
    </w:lvl>
    <w:lvl w:ilvl="3" w:tplc="0426000F" w:tentative="1">
      <w:start w:val="1"/>
      <w:numFmt w:val="decimal"/>
      <w:lvlText w:val="%4."/>
      <w:lvlJc w:val="left"/>
      <w:pPr>
        <w:ind w:left="3305" w:hanging="360"/>
      </w:pPr>
    </w:lvl>
    <w:lvl w:ilvl="4" w:tplc="04260019" w:tentative="1">
      <w:start w:val="1"/>
      <w:numFmt w:val="lowerLetter"/>
      <w:lvlText w:val="%5."/>
      <w:lvlJc w:val="left"/>
      <w:pPr>
        <w:ind w:left="4025" w:hanging="360"/>
      </w:pPr>
    </w:lvl>
    <w:lvl w:ilvl="5" w:tplc="0426001B" w:tentative="1">
      <w:start w:val="1"/>
      <w:numFmt w:val="lowerRoman"/>
      <w:lvlText w:val="%6."/>
      <w:lvlJc w:val="right"/>
      <w:pPr>
        <w:ind w:left="4745" w:hanging="180"/>
      </w:pPr>
    </w:lvl>
    <w:lvl w:ilvl="6" w:tplc="0426000F" w:tentative="1">
      <w:start w:val="1"/>
      <w:numFmt w:val="decimal"/>
      <w:lvlText w:val="%7."/>
      <w:lvlJc w:val="left"/>
      <w:pPr>
        <w:ind w:left="5465" w:hanging="360"/>
      </w:pPr>
    </w:lvl>
    <w:lvl w:ilvl="7" w:tplc="04260019" w:tentative="1">
      <w:start w:val="1"/>
      <w:numFmt w:val="lowerLetter"/>
      <w:lvlText w:val="%8."/>
      <w:lvlJc w:val="left"/>
      <w:pPr>
        <w:ind w:left="6185" w:hanging="360"/>
      </w:pPr>
    </w:lvl>
    <w:lvl w:ilvl="8" w:tplc="042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C6D3DB5"/>
    <w:multiLevelType w:val="multilevel"/>
    <w:tmpl w:val="D0B2B6D0"/>
    <w:lvl w:ilvl="0">
      <w:start w:val="3"/>
      <w:numFmt w:val="lowerLetter"/>
      <w:lvlText w:val="%1)"/>
      <w:lvlJc w:val="left"/>
      <w:pPr>
        <w:ind w:left="836" w:hanging="609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abstractNum w:abstractNumId="41" w15:restartNumberingAfterBreak="0">
    <w:nsid w:val="7FF078BE"/>
    <w:multiLevelType w:val="multilevel"/>
    <w:tmpl w:val="AE6C0532"/>
    <w:lvl w:ilvl="0">
      <w:start w:val="1"/>
      <w:numFmt w:val="lowerLetter"/>
      <w:lvlText w:val="%1)"/>
      <w:lvlJc w:val="left"/>
      <w:pPr>
        <w:ind w:left="836" w:hanging="6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3" w:hanging="180"/>
      </w:pPr>
      <w:rPr>
        <w:rFonts w:hint="default"/>
      </w:rPr>
    </w:lvl>
  </w:abstractNum>
  <w:num w:numId="1">
    <w:abstractNumId w:val="31"/>
  </w:num>
  <w:num w:numId="2">
    <w:abstractNumId w:val="40"/>
  </w:num>
  <w:num w:numId="3">
    <w:abstractNumId w:val="19"/>
  </w:num>
  <w:num w:numId="4">
    <w:abstractNumId w:val="41"/>
  </w:num>
  <w:num w:numId="5">
    <w:abstractNumId w:val="22"/>
  </w:num>
  <w:num w:numId="6">
    <w:abstractNumId w:val="34"/>
  </w:num>
  <w:num w:numId="7">
    <w:abstractNumId w:val="24"/>
  </w:num>
  <w:num w:numId="8">
    <w:abstractNumId w:val="36"/>
  </w:num>
  <w:num w:numId="9">
    <w:abstractNumId w:val="9"/>
  </w:num>
  <w:num w:numId="10">
    <w:abstractNumId w:val="6"/>
  </w:num>
  <w:num w:numId="11">
    <w:abstractNumId w:val="8"/>
  </w:num>
  <w:num w:numId="12">
    <w:abstractNumId w:val="15"/>
  </w:num>
  <w:num w:numId="13">
    <w:abstractNumId w:val="5"/>
  </w:num>
  <w:num w:numId="14">
    <w:abstractNumId w:val="12"/>
  </w:num>
  <w:num w:numId="15">
    <w:abstractNumId w:val="13"/>
  </w:num>
  <w:num w:numId="16">
    <w:abstractNumId w:val="27"/>
  </w:num>
  <w:num w:numId="17">
    <w:abstractNumId w:val="17"/>
  </w:num>
  <w:num w:numId="18">
    <w:abstractNumId w:val="30"/>
  </w:num>
  <w:num w:numId="19">
    <w:abstractNumId w:val="18"/>
  </w:num>
  <w:num w:numId="20">
    <w:abstractNumId w:val="32"/>
  </w:num>
  <w:num w:numId="21">
    <w:abstractNumId w:val="4"/>
  </w:num>
  <w:num w:numId="22">
    <w:abstractNumId w:val="7"/>
  </w:num>
  <w:num w:numId="23">
    <w:abstractNumId w:val="0"/>
  </w:num>
  <w:num w:numId="24">
    <w:abstractNumId w:val="26"/>
  </w:num>
  <w:num w:numId="25">
    <w:abstractNumId w:val="33"/>
  </w:num>
  <w:num w:numId="26">
    <w:abstractNumId w:val="2"/>
  </w:num>
  <w:num w:numId="27">
    <w:abstractNumId w:val="38"/>
  </w:num>
  <w:num w:numId="28">
    <w:abstractNumId w:val="23"/>
  </w:num>
  <w:num w:numId="29">
    <w:abstractNumId w:val="25"/>
  </w:num>
  <w:num w:numId="30">
    <w:abstractNumId w:val="11"/>
  </w:num>
  <w:num w:numId="31">
    <w:abstractNumId w:val="21"/>
  </w:num>
  <w:num w:numId="32">
    <w:abstractNumId w:val="10"/>
  </w:num>
  <w:num w:numId="33">
    <w:abstractNumId w:val="20"/>
  </w:num>
  <w:num w:numId="34">
    <w:abstractNumId w:val="14"/>
  </w:num>
  <w:num w:numId="35">
    <w:abstractNumId w:val="37"/>
  </w:num>
  <w:num w:numId="36">
    <w:abstractNumId w:val="16"/>
  </w:num>
  <w:num w:numId="37">
    <w:abstractNumId w:val="1"/>
  </w:num>
  <w:num w:numId="38">
    <w:abstractNumId w:val="28"/>
  </w:num>
  <w:num w:numId="39">
    <w:abstractNumId w:val="35"/>
  </w:num>
  <w:num w:numId="40">
    <w:abstractNumId w:val="3"/>
  </w:num>
  <w:num w:numId="41">
    <w:abstractNumId w:val="39"/>
  </w:num>
  <w:num w:numId="42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evenAndOddHeader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0E"/>
    <w:rsid w:val="000005CE"/>
    <w:rsid w:val="000024F7"/>
    <w:rsid w:val="000059FC"/>
    <w:rsid w:val="0001398B"/>
    <w:rsid w:val="00014CE9"/>
    <w:rsid w:val="00025CB1"/>
    <w:rsid w:val="0002784E"/>
    <w:rsid w:val="00030C13"/>
    <w:rsid w:val="00032A40"/>
    <w:rsid w:val="00035873"/>
    <w:rsid w:val="000365A9"/>
    <w:rsid w:val="00036F10"/>
    <w:rsid w:val="0003758D"/>
    <w:rsid w:val="0003793F"/>
    <w:rsid w:val="00040EFC"/>
    <w:rsid w:val="00041633"/>
    <w:rsid w:val="00042A5D"/>
    <w:rsid w:val="00043E28"/>
    <w:rsid w:val="00043FB5"/>
    <w:rsid w:val="0004581A"/>
    <w:rsid w:val="00047E8E"/>
    <w:rsid w:val="0005112A"/>
    <w:rsid w:val="00054843"/>
    <w:rsid w:val="00055695"/>
    <w:rsid w:val="00056405"/>
    <w:rsid w:val="0005647D"/>
    <w:rsid w:val="00057790"/>
    <w:rsid w:val="000620AC"/>
    <w:rsid w:val="00064690"/>
    <w:rsid w:val="000652F2"/>
    <w:rsid w:val="000666E0"/>
    <w:rsid w:val="0006708E"/>
    <w:rsid w:val="000728E3"/>
    <w:rsid w:val="00072DEA"/>
    <w:rsid w:val="00073634"/>
    <w:rsid w:val="00073C95"/>
    <w:rsid w:val="000756A3"/>
    <w:rsid w:val="00075761"/>
    <w:rsid w:val="000838A8"/>
    <w:rsid w:val="00083EBC"/>
    <w:rsid w:val="00085224"/>
    <w:rsid w:val="00086303"/>
    <w:rsid w:val="00092965"/>
    <w:rsid w:val="00093410"/>
    <w:rsid w:val="00093517"/>
    <w:rsid w:val="000944CB"/>
    <w:rsid w:val="000962A7"/>
    <w:rsid w:val="000A0D57"/>
    <w:rsid w:val="000A1CF8"/>
    <w:rsid w:val="000A22CA"/>
    <w:rsid w:val="000A3947"/>
    <w:rsid w:val="000A46E3"/>
    <w:rsid w:val="000B30D4"/>
    <w:rsid w:val="000B500C"/>
    <w:rsid w:val="000B5A25"/>
    <w:rsid w:val="000B7305"/>
    <w:rsid w:val="000C1B1F"/>
    <w:rsid w:val="000C7259"/>
    <w:rsid w:val="000C7C10"/>
    <w:rsid w:val="000D032A"/>
    <w:rsid w:val="000D27F1"/>
    <w:rsid w:val="000D3540"/>
    <w:rsid w:val="000D56BF"/>
    <w:rsid w:val="000D6144"/>
    <w:rsid w:val="000D6A26"/>
    <w:rsid w:val="000D7A33"/>
    <w:rsid w:val="000D7C79"/>
    <w:rsid w:val="000D7C89"/>
    <w:rsid w:val="000D7E51"/>
    <w:rsid w:val="000E0751"/>
    <w:rsid w:val="000E2E81"/>
    <w:rsid w:val="000E2F1B"/>
    <w:rsid w:val="000E37C9"/>
    <w:rsid w:val="000E6E90"/>
    <w:rsid w:val="000E72DC"/>
    <w:rsid w:val="000E7BAC"/>
    <w:rsid w:val="000F0BFD"/>
    <w:rsid w:val="000F2593"/>
    <w:rsid w:val="00100FB6"/>
    <w:rsid w:val="001018EC"/>
    <w:rsid w:val="00102E37"/>
    <w:rsid w:val="001035DF"/>
    <w:rsid w:val="001048D7"/>
    <w:rsid w:val="001078E5"/>
    <w:rsid w:val="001102EE"/>
    <w:rsid w:val="00111F45"/>
    <w:rsid w:val="00115AF9"/>
    <w:rsid w:val="00116104"/>
    <w:rsid w:val="00116612"/>
    <w:rsid w:val="00116780"/>
    <w:rsid w:val="0011773D"/>
    <w:rsid w:val="0012126A"/>
    <w:rsid w:val="00122217"/>
    <w:rsid w:val="00123E1C"/>
    <w:rsid w:val="00123EE0"/>
    <w:rsid w:val="001357A8"/>
    <w:rsid w:val="00136E62"/>
    <w:rsid w:val="00137FA7"/>
    <w:rsid w:val="00140798"/>
    <w:rsid w:val="00140920"/>
    <w:rsid w:val="00140F5D"/>
    <w:rsid w:val="00143885"/>
    <w:rsid w:val="0015157A"/>
    <w:rsid w:val="00153329"/>
    <w:rsid w:val="00155804"/>
    <w:rsid w:val="001568CE"/>
    <w:rsid w:val="0015721A"/>
    <w:rsid w:val="001634F0"/>
    <w:rsid w:val="001639FC"/>
    <w:rsid w:val="001647F7"/>
    <w:rsid w:val="00165982"/>
    <w:rsid w:val="00165C17"/>
    <w:rsid w:val="001703A6"/>
    <w:rsid w:val="001733B4"/>
    <w:rsid w:val="00173E9A"/>
    <w:rsid w:val="001762D6"/>
    <w:rsid w:val="00176C4D"/>
    <w:rsid w:val="0018310B"/>
    <w:rsid w:val="00186354"/>
    <w:rsid w:val="00190514"/>
    <w:rsid w:val="00191356"/>
    <w:rsid w:val="001919D8"/>
    <w:rsid w:val="001938C6"/>
    <w:rsid w:val="00193A14"/>
    <w:rsid w:val="00194505"/>
    <w:rsid w:val="001963AA"/>
    <w:rsid w:val="0019776F"/>
    <w:rsid w:val="001A02E6"/>
    <w:rsid w:val="001A3159"/>
    <w:rsid w:val="001A4158"/>
    <w:rsid w:val="001A5EA5"/>
    <w:rsid w:val="001B3128"/>
    <w:rsid w:val="001B3CBF"/>
    <w:rsid w:val="001B3F7F"/>
    <w:rsid w:val="001B4FCC"/>
    <w:rsid w:val="001B5217"/>
    <w:rsid w:val="001B578F"/>
    <w:rsid w:val="001C148B"/>
    <w:rsid w:val="001C4AA9"/>
    <w:rsid w:val="001C4C33"/>
    <w:rsid w:val="001C720C"/>
    <w:rsid w:val="001D1F47"/>
    <w:rsid w:val="001D219F"/>
    <w:rsid w:val="001D249A"/>
    <w:rsid w:val="001D2ABB"/>
    <w:rsid w:val="001D2E7A"/>
    <w:rsid w:val="001D320E"/>
    <w:rsid w:val="001D355C"/>
    <w:rsid w:val="001D3937"/>
    <w:rsid w:val="001D43D8"/>
    <w:rsid w:val="001E0CBA"/>
    <w:rsid w:val="001E1E2E"/>
    <w:rsid w:val="001E3F65"/>
    <w:rsid w:val="001E56DE"/>
    <w:rsid w:val="001E720D"/>
    <w:rsid w:val="001E7491"/>
    <w:rsid w:val="001F0135"/>
    <w:rsid w:val="001F23C9"/>
    <w:rsid w:val="001F4C26"/>
    <w:rsid w:val="001F5BE6"/>
    <w:rsid w:val="001F5CA1"/>
    <w:rsid w:val="001F61BD"/>
    <w:rsid w:val="00200361"/>
    <w:rsid w:val="00201BCB"/>
    <w:rsid w:val="002021E4"/>
    <w:rsid w:val="002040ED"/>
    <w:rsid w:val="00204610"/>
    <w:rsid w:val="00204703"/>
    <w:rsid w:val="0020571C"/>
    <w:rsid w:val="00210A11"/>
    <w:rsid w:val="0021139A"/>
    <w:rsid w:val="00211562"/>
    <w:rsid w:val="00211D75"/>
    <w:rsid w:val="002135D0"/>
    <w:rsid w:val="002158DA"/>
    <w:rsid w:val="002175AF"/>
    <w:rsid w:val="00217827"/>
    <w:rsid w:val="00221B40"/>
    <w:rsid w:val="00225E39"/>
    <w:rsid w:val="002265D9"/>
    <w:rsid w:val="00226C72"/>
    <w:rsid w:val="002302E7"/>
    <w:rsid w:val="0023223D"/>
    <w:rsid w:val="0023323E"/>
    <w:rsid w:val="002337DD"/>
    <w:rsid w:val="00234DEA"/>
    <w:rsid w:val="002357E1"/>
    <w:rsid w:val="00237465"/>
    <w:rsid w:val="0024172E"/>
    <w:rsid w:val="0024208F"/>
    <w:rsid w:val="00242AE1"/>
    <w:rsid w:val="002444E3"/>
    <w:rsid w:val="002466F9"/>
    <w:rsid w:val="00247D88"/>
    <w:rsid w:val="00252C0A"/>
    <w:rsid w:val="00254D61"/>
    <w:rsid w:val="00256E5B"/>
    <w:rsid w:val="0025748F"/>
    <w:rsid w:val="00262A6F"/>
    <w:rsid w:val="00264C42"/>
    <w:rsid w:val="0026665F"/>
    <w:rsid w:val="00267488"/>
    <w:rsid w:val="00267883"/>
    <w:rsid w:val="0027637C"/>
    <w:rsid w:val="0028178C"/>
    <w:rsid w:val="0028315C"/>
    <w:rsid w:val="00283A26"/>
    <w:rsid w:val="00283D02"/>
    <w:rsid w:val="002842CA"/>
    <w:rsid w:val="002847D1"/>
    <w:rsid w:val="00286B61"/>
    <w:rsid w:val="00286B89"/>
    <w:rsid w:val="00287AFB"/>
    <w:rsid w:val="00290881"/>
    <w:rsid w:val="0029092A"/>
    <w:rsid w:val="00292251"/>
    <w:rsid w:val="002A0E4D"/>
    <w:rsid w:val="002A2336"/>
    <w:rsid w:val="002A418A"/>
    <w:rsid w:val="002A7F82"/>
    <w:rsid w:val="002B2E8F"/>
    <w:rsid w:val="002B33F3"/>
    <w:rsid w:val="002B37ED"/>
    <w:rsid w:val="002B3993"/>
    <w:rsid w:val="002B59FE"/>
    <w:rsid w:val="002B6761"/>
    <w:rsid w:val="002C0A83"/>
    <w:rsid w:val="002C0ABC"/>
    <w:rsid w:val="002C46AE"/>
    <w:rsid w:val="002C497F"/>
    <w:rsid w:val="002C533A"/>
    <w:rsid w:val="002C6478"/>
    <w:rsid w:val="002D0E71"/>
    <w:rsid w:val="002D6CC7"/>
    <w:rsid w:val="002E2B10"/>
    <w:rsid w:val="002E464A"/>
    <w:rsid w:val="002E63AE"/>
    <w:rsid w:val="002E7498"/>
    <w:rsid w:val="002E7DA9"/>
    <w:rsid w:val="002F48FB"/>
    <w:rsid w:val="002F793D"/>
    <w:rsid w:val="003008B7"/>
    <w:rsid w:val="003045F6"/>
    <w:rsid w:val="00305269"/>
    <w:rsid w:val="003057E2"/>
    <w:rsid w:val="00306E76"/>
    <w:rsid w:val="00306EA2"/>
    <w:rsid w:val="00310332"/>
    <w:rsid w:val="0031287C"/>
    <w:rsid w:val="003142DD"/>
    <w:rsid w:val="0032032F"/>
    <w:rsid w:val="00323458"/>
    <w:rsid w:val="00330671"/>
    <w:rsid w:val="00330E26"/>
    <w:rsid w:val="00331717"/>
    <w:rsid w:val="00332026"/>
    <w:rsid w:val="0033209A"/>
    <w:rsid w:val="0033256C"/>
    <w:rsid w:val="00333441"/>
    <w:rsid w:val="00335169"/>
    <w:rsid w:val="00335A02"/>
    <w:rsid w:val="00337401"/>
    <w:rsid w:val="00340405"/>
    <w:rsid w:val="00340447"/>
    <w:rsid w:val="00343564"/>
    <w:rsid w:val="00343AFF"/>
    <w:rsid w:val="00347C80"/>
    <w:rsid w:val="00347E84"/>
    <w:rsid w:val="003507DE"/>
    <w:rsid w:val="00352AB7"/>
    <w:rsid w:val="0035528F"/>
    <w:rsid w:val="00356013"/>
    <w:rsid w:val="00357A9A"/>
    <w:rsid w:val="00362182"/>
    <w:rsid w:val="00363231"/>
    <w:rsid w:val="00366508"/>
    <w:rsid w:val="00367FAC"/>
    <w:rsid w:val="00370154"/>
    <w:rsid w:val="00371994"/>
    <w:rsid w:val="00380994"/>
    <w:rsid w:val="0038181C"/>
    <w:rsid w:val="0038193F"/>
    <w:rsid w:val="00385B71"/>
    <w:rsid w:val="0039044E"/>
    <w:rsid w:val="00395257"/>
    <w:rsid w:val="00397856"/>
    <w:rsid w:val="003A16F1"/>
    <w:rsid w:val="003A2369"/>
    <w:rsid w:val="003A2616"/>
    <w:rsid w:val="003A3905"/>
    <w:rsid w:val="003B1585"/>
    <w:rsid w:val="003B2801"/>
    <w:rsid w:val="003B37AC"/>
    <w:rsid w:val="003B5CAA"/>
    <w:rsid w:val="003B734D"/>
    <w:rsid w:val="003C08F3"/>
    <w:rsid w:val="003C1913"/>
    <w:rsid w:val="003C1AC1"/>
    <w:rsid w:val="003C3A15"/>
    <w:rsid w:val="003C3C9B"/>
    <w:rsid w:val="003D0532"/>
    <w:rsid w:val="003D09CD"/>
    <w:rsid w:val="003D2142"/>
    <w:rsid w:val="003D5D54"/>
    <w:rsid w:val="003E0B8C"/>
    <w:rsid w:val="003E14ED"/>
    <w:rsid w:val="003E4265"/>
    <w:rsid w:val="003E4B7D"/>
    <w:rsid w:val="003E607F"/>
    <w:rsid w:val="003E6FF3"/>
    <w:rsid w:val="003E7179"/>
    <w:rsid w:val="003E764B"/>
    <w:rsid w:val="003F55C0"/>
    <w:rsid w:val="003F5FC7"/>
    <w:rsid w:val="003F6080"/>
    <w:rsid w:val="003F6634"/>
    <w:rsid w:val="003F7876"/>
    <w:rsid w:val="00402797"/>
    <w:rsid w:val="00403320"/>
    <w:rsid w:val="00404F83"/>
    <w:rsid w:val="00406618"/>
    <w:rsid w:val="00410EDC"/>
    <w:rsid w:val="004111BE"/>
    <w:rsid w:val="00413005"/>
    <w:rsid w:val="004133FC"/>
    <w:rsid w:val="004149E0"/>
    <w:rsid w:val="00415B65"/>
    <w:rsid w:val="00415C34"/>
    <w:rsid w:val="00416A6F"/>
    <w:rsid w:val="0042508F"/>
    <w:rsid w:val="004253C0"/>
    <w:rsid w:val="00426F1D"/>
    <w:rsid w:val="0042755F"/>
    <w:rsid w:val="00427F4B"/>
    <w:rsid w:val="00430786"/>
    <w:rsid w:val="004325FF"/>
    <w:rsid w:val="0043439F"/>
    <w:rsid w:val="004350F1"/>
    <w:rsid w:val="004365D2"/>
    <w:rsid w:val="004422FB"/>
    <w:rsid w:val="00442AC2"/>
    <w:rsid w:val="00442AF5"/>
    <w:rsid w:val="00444086"/>
    <w:rsid w:val="00447723"/>
    <w:rsid w:val="00450D53"/>
    <w:rsid w:val="00453BE5"/>
    <w:rsid w:val="0045479E"/>
    <w:rsid w:val="004548EA"/>
    <w:rsid w:val="00454F1E"/>
    <w:rsid w:val="00454FF1"/>
    <w:rsid w:val="0045529A"/>
    <w:rsid w:val="00462004"/>
    <w:rsid w:val="004625FE"/>
    <w:rsid w:val="0046348C"/>
    <w:rsid w:val="004705B5"/>
    <w:rsid w:val="00471A34"/>
    <w:rsid w:val="004737B4"/>
    <w:rsid w:val="00477A87"/>
    <w:rsid w:val="00482533"/>
    <w:rsid w:val="00483687"/>
    <w:rsid w:val="0048390B"/>
    <w:rsid w:val="004865AB"/>
    <w:rsid w:val="00490209"/>
    <w:rsid w:val="004911C0"/>
    <w:rsid w:val="00497325"/>
    <w:rsid w:val="004A0E06"/>
    <w:rsid w:val="004A11F3"/>
    <w:rsid w:val="004A27D4"/>
    <w:rsid w:val="004A346E"/>
    <w:rsid w:val="004A42FE"/>
    <w:rsid w:val="004A48EF"/>
    <w:rsid w:val="004A4C6D"/>
    <w:rsid w:val="004A6DF2"/>
    <w:rsid w:val="004B00C9"/>
    <w:rsid w:val="004B0942"/>
    <w:rsid w:val="004B42AE"/>
    <w:rsid w:val="004B52A4"/>
    <w:rsid w:val="004B7FA4"/>
    <w:rsid w:val="004C0661"/>
    <w:rsid w:val="004C171B"/>
    <w:rsid w:val="004C3A8B"/>
    <w:rsid w:val="004C4780"/>
    <w:rsid w:val="004D053F"/>
    <w:rsid w:val="004D0EB5"/>
    <w:rsid w:val="004D39AB"/>
    <w:rsid w:val="004D4E75"/>
    <w:rsid w:val="004E5C8E"/>
    <w:rsid w:val="004E76AE"/>
    <w:rsid w:val="004E7A76"/>
    <w:rsid w:val="004F019D"/>
    <w:rsid w:val="004F20F4"/>
    <w:rsid w:val="004F316A"/>
    <w:rsid w:val="004F358C"/>
    <w:rsid w:val="004F3D2A"/>
    <w:rsid w:val="004F4D9D"/>
    <w:rsid w:val="004F548A"/>
    <w:rsid w:val="004F5E27"/>
    <w:rsid w:val="004F62C9"/>
    <w:rsid w:val="004F7EC6"/>
    <w:rsid w:val="005024DF"/>
    <w:rsid w:val="00502E64"/>
    <w:rsid w:val="00504E2E"/>
    <w:rsid w:val="00506647"/>
    <w:rsid w:val="00506970"/>
    <w:rsid w:val="00506AC9"/>
    <w:rsid w:val="00507127"/>
    <w:rsid w:val="00507CF5"/>
    <w:rsid w:val="00507E4F"/>
    <w:rsid w:val="00517AB9"/>
    <w:rsid w:val="00520174"/>
    <w:rsid w:val="005216B1"/>
    <w:rsid w:val="005227C9"/>
    <w:rsid w:val="00526AC3"/>
    <w:rsid w:val="0053243C"/>
    <w:rsid w:val="00533DE9"/>
    <w:rsid w:val="0053528A"/>
    <w:rsid w:val="0053583D"/>
    <w:rsid w:val="00540089"/>
    <w:rsid w:val="0054355E"/>
    <w:rsid w:val="005442DA"/>
    <w:rsid w:val="00544566"/>
    <w:rsid w:val="005504D9"/>
    <w:rsid w:val="00554C60"/>
    <w:rsid w:val="0055554C"/>
    <w:rsid w:val="00556586"/>
    <w:rsid w:val="005636E7"/>
    <w:rsid w:val="00564FC4"/>
    <w:rsid w:val="00567A81"/>
    <w:rsid w:val="00574834"/>
    <w:rsid w:val="0058300D"/>
    <w:rsid w:val="005871C1"/>
    <w:rsid w:val="00587E96"/>
    <w:rsid w:val="00590B5C"/>
    <w:rsid w:val="00590DFD"/>
    <w:rsid w:val="00591ABD"/>
    <w:rsid w:val="00592A9D"/>
    <w:rsid w:val="005966C9"/>
    <w:rsid w:val="005973FF"/>
    <w:rsid w:val="005A0E64"/>
    <w:rsid w:val="005A68BB"/>
    <w:rsid w:val="005A6D5F"/>
    <w:rsid w:val="005B0CA6"/>
    <w:rsid w:val="005B38A0"/>
    <w:rsid w:val="005B6D67"/>
    <w:rsid w:val="005B6D72"/>
    <w:rsid w:val="005C24D5"/>
    <w:rsid w:val="005C4498"/>
    <w:rsid w:val="005C6D8F"/>
    <w:rsid w:val="005C7F3C"/>
    <w:rsid w:val="005D0910"/>
    <w:rsid w:val="005D2582"/>
    <w:rsid w:val="005D7FD3"/>
    <w:rsid w:val="005E0B11"/>
    <w:rsid w:val="005E3325"/>
    <w:rsid w:val="005E61A4"/>
    <w:rsid w:val="005F1BE3"/>
    <w:rsid w:val="005F3A08"/>
    <w:rsid w:val="005F53D2"/>
    <w:rsid w:val="005F62D9"/>
    <w:rsid w:val="005F68DA"/>
    <w:rsid w:val="00600A04"/>
    <w:rsid w:val="0060310D"/>
    <w:rsid w:val="00610217"/>
    <w:rsid w:val="006102C3"/>
    <w:rsid w:val="00617D36"/>
    <w:rsid w:val="00622649"/>
    <w:rsid w:val="006227D4"/>
    <w:rsid w:val="00624347"/>
    <w:rsid w:val="0062467E"/>
    <w:rsid w:val="0062491E"/>
    <w:rsid w:val="00625675"/>
    <w:rsid w:val="00627B82"/>
    <w:rsid w:val="00635AFE"/>
    <w:rsid w:val="00640950"/>
    <w:rsid w:val="00640D66"/>
    <w:rsid w:val="006411A1"/>
    <w:rsid w:val="006411FA"/>
    <w:rsid w:val="00641B41"/>
    <w:rsid w:val="006514C3"/>
    <w:rsid w:val="0065222C"/>
    <w:rsid w:val="00654942"/>
    <w:rsid w:val="00655A3F"/>
    <w:rsid w:val="00656BBE"/>
    <w:rsid w:val="00656D12"/>
    <w:rsid w:val="00657D33"/>
    <w:rsid w:val="0066000D"/>
    <w:rsid w:val="00661EA9"/>
    <w:rsid w:val="0066396E"/>
    <w:rsid w:val="00671AC5"/>
    <w:rsid w:val="00673045"/>
    <w:rsid w:val="00680CFC"/>
    <w:rsid w:val="0068137B"/>
    <w:rsid w:val="006827B1"/>
    <w:rsid w:val="00685805"/>
    <w:rsid w:val="00687121"/>
    <w:rsid w:val="00691D55"/>
    <w:rsid w:val="00696947"/>
    <w:rsid w:val="00696FDF"/>
    <w:rsid w:val="006A0DB0"/>
    <w:rsid w:val="006A1A40"/>
    <w:rsid w:val="006A404A"/>
    <w:rsid w:val="006A73DD"/>
    <w:rsid w:val="006B0670"/>
    <w:rsid w:val="006B09F3"/>
    <w:rsid w:val="006B3E45"/>
    <w:rsid w:val="006B42E0"/>
    <w:rsid w:val="006B43CB"/>
    <w:rsid w:val="006B46EB"/>
    <w:rsid w:val="006B547C"/>
    <w:rsid w:val="006B7D56"/>
    <w:rsid w:val="006C340E"/>
    <w:rsid w:val="006C40CA"/>
    <w:rsid w:val="006C4BDC"/>
    <w:rsid w:val="006C7694"/>
    <w:rsid w:val="006D0EE8"/>
    <w:rsid w:val="006D1BF3"/>
    <w:rsid w:val="006D2937"/>
    <w:rsid w:val="006D6770"/>
    <w:rsid w:val="006E03EA"/>
    <w:rsid w:val="006E3739"/>
    <w:rsid w:val="006E60CB"/>
    <w:rsid w:val="006E76A7"/>
    <w:rsid w:val="006F0371"/>
    <w:rsid w:val="006F08EA"/>
    <w:rsid w:val="006F097B"/>
    <w:rsid w:val="006F47A6"/>
    <w:rsid w:val="006F49CA"/>
    <w:rsid w:val="006F4A43"/>
    <w:rsid w:val="006F587C"/>
    <w:rsid w:val="006F61A0"/>
    <w:rsid w:val="006F6CAD"/>
    <w:rsid w:val="007002E3"/>
    <w:rsid w:val="0070095F"/>
    <w:rsid w:val="00701040"/>
    <w:rsid w:val="00702CD4"/>
    <w:rsid w:val="007031C3"/>
    <w:rsid w:val="00703B23"/>
    <w:rsid w:val="00704332"/>
    <w:rsid w:val="007054C2"/>
    <w:rsid w:val="007071FC"/>
    <w:rsid w:val="00707589"/>
    <w:rsid w:val="00711622"/>
    <w:rsid w:val="00714377"/>
    <w:rsid w:val="00715930"/>
    <w:rsid w:val="00716D3D"/>
    <w:rsid w:val="00717CB9"/>
    <w:rsid w:val="007219DA"/>
    <w:rsid w:val="00721AE5"/>
    <w:rsid w:val="00722DD3"/>
    <w:rsid w:val="007242AF"/>
    <w:rsid w:val="007258DC"/>
    <w:rsid w:val="00726176"/>
    <w:rsid w:val="007330AB"/>
    <w:rsid w:val="00737813"/>
    <w:rsid w:val="00737C0C"/>
    <w:rsid w:val="00741044"/>
    <w:rsid w:val="00744170"/>
    <w:rsid w:val="007450C1"/>
    <w:rsid w:val="00746C24"/>
    <w:rsid w:val="0074715A"/>
    <w:rsid w:val="00750125"/>
    <w:rsid w:val="00750674"/>
    <w:rsid w:val="00753614"/>
    <w:rsid w:val="00757E6A"/>
    <w:rsid w:val="007626C8"/>
    <w:rsid w:val="00764A20"/>
    <w:rsid w:val="007652F7"/>
    <w:rsid w:val="007666E9"/>
    <w:rsid w:val="007736C4"/>
    <w:rsid w:val="007748BB"/>
    <w:rsid w:val="00774DE7"/>
    <w:rsid w:val="007757C8"/>
    <w:rsid w:val="0077617D"/>
    <w:rsid w:val="00776AB1"/>
    <w:rsid w:val="00776FE2"/>
    <w:rsid w:val="007802E7"/>
    <w:rsid w:val="00781FDA"/>
    <w:rsid w:val="00782D10"/>
    <w:rsid w:val="00782DBC"/>
    <w:rsid w:val="0078410D"/>
    <w:rsid w:val="007849C8"/>
    <w:rsid w:val="00784B6B"/>
    <w:rsid w:val="00785006"/>
    <w:rsid w:val="00785285"/>
    <w:rsid w:val="00785547"/>
    <w:rsid w:val="00786401"/>
    <w:rsid w:val="0078657F"/>
    <w:rsid w:val="00787086"/>
    <w:rsid w:val="00790699"/>
    <w:rsid w:val="0079167F"/>
    <w:rsid w:val="00793660"/>
    <w:rsid w:val="007938EE"/>
    <w:rsid w:val="007A2827"/>
    <w:rsid w:val="007A3BBF"/>
    <w:rsid w:val="007A48F7"/>
    <w:rsid w:val="007A6695"/>
    <w:rsid w:val="007A6B89"/>
    <w:rsid w:val="007A7EAD"/>
    <w:rsid w:val="007B04D8"/>
    <w:rsid w:val="007B08A3"/>
    <w:rsid w:val="007B1B4F"/>
    <w:rsid w:val="007B24BE"/>
    <w:rsid w:val="007B5870"/>
    <w:rsid w:val="007C1D58"/>
    <w:rsid w:val="007C22B7"/>
    <w:rsid w:val="007C32A5"/>
    <w:rsid w:val="007C4110"/>
    <w:rsid w:val="007C5496"/>
    <w:rsid w:val="007D0D67"/>
    <w:rsid w:val="007D574B"/>
    <w:rsid w:val="007D63EC"/>
    <w:rsid w:val="007D7B4C"/>
    <w:rsid w:val="007E2A16"/>
    <w:rsid w:val="007E4384"/>
    <w:rsid w:val="007E6368"/>
    <w:rsid w:val="007F3D0D"/>
    <w:rsid w:val="007F3DD9"/>
    <w:rsid w:val="00801A12"/>
    <w:rsid w:val="00805675"/>
    <w:rsid w:val="00806EC2"/>
    <w:rsid w:val="00807E2B"/>
    <w:rsid w:val="00814137"/>
    <w:rsid w:val="00814307"/>
    <w:rsid w:val="0081541F"/>
    <w:rsid w:val="00817A1F"/>
    <w:rsid w:val="00820990"/>
    <w:rsid w:val="00821262"/>
    <w:rsid w:val="00822171"/>
    <w:rsid w:val="00822F92"/>
    <w:rsid w:val="0082479B"/>
    <w:rsid w:val="00826AF8"/>
    <w:rsid w:val="00826BD9"/>
    <w:rsid w:val="00827183"/>
    <w:rsid w:val="00827885"/>
    <w:rsid w:val="00831F7B"/>
    <w:rsid w:val="008322C4"/>
    <w:rsid w:val="00835F16"/>
    <w:rsid w:val="00837D9D"/>
    <w:rsid w:val="00837FE1"/>
    <w:rsid w:val="00841CF4"/>
    <w:rsid w:val="0084272C"/>
    <w:rsid w:val="00843553"/>
    <w:rsid w:val="00846A51"/>
    <w:rsid w:val="008528C2"/>
    <w:rsid w:val="008529C3"/>
    <w:rsid w:val="00855556"/>
    <w:rsid w:val="00855A6C"/>
    <w:rsid w:val="008566DC"/>
    <w:rsid w:val="00857904"/>
    <w:rsid w:val="00860C8C"/>
    <w:rsid w:val="00861036"/>
    <w:rsid w:val="00863577"/>
    <w:rsid w:val="008660BB"/>
    <w:rsid w:val="008662F8"/>
    <w:rsid w:val="008673CF"/>
    <w:rsid w:val="00871DE0"/>
    <w:rsid w:val="00871E85"/>
    <w:rsid w:val="008722E8"/>
    <w:rsid w:val="00872DBF"/>
    <w:rsid w:val="00875B34"/>
    <w:rsid w:val="0087736B"/>
    <w:rsid w:val="00877E43"/>
    <w:rsid w:val="00877F84"/>
    <w:rsid w:val="00881DF4"/>
    <w:rsid w:val="008835D7"/>
    <w:rsid w:val="00885587"/>
    <w:rsid w:val="00891FE3"/>
    <w:rsid w:val="00893E91"/>
    <w:rsid w:val="0089409B"/>
    <w:rsid w:val="008941C9"/>
    <w:rsid w:val="00894C2C"/>
    <w:rsid w:val="00895289"/>
    <w:rsid w:val="008962C5"/>
    <w:rsid w:val="008969B6"/>
    <w:rsid w:val="00897046"/>
    <w:rsid w:val="008A01D2"/>
    <w:rsid w:val="008A3964"/>
    <w:rsid w:val="008B0E9F"/>
    <w:rsid w:val="008B1204"/>
    <w:rsid w:val="008B1564"/>
    <w:rsid w:val="008B1A88"/>
    <w:rsid w:val="008B2CBF"/>
    <w:rsid w:val="008B31A0"/>
    <w:rsid w:val="008B635E"/>
    <w:rsid w:val="008B7545"/>
    <w:rsid w:val="008C30E8"/>
    <w:rsid w:val="008C4971"/>
    <w:rsid w:val="008C6208"/>
    <w:rsid w:val="008C6266"/>
    <w:rsid w:val="008C6EC1"/>
    <w:rsid w:val="008C79A1"/>
    <w:rsid w:val="008D0944"/>
    <w:rsid w:val="008D101B"/>
    <w:rsid w:val="008D1212"/>
    <w:rsid w:val="008D4F35"/>
    <w:rsid w:val="008D68B2"/>
    <w:rsid w:val="008E2C48"/>
    <w:rsid w:val="008E5453"/>
    <w:rsid w:val="008F0FA1"/>
    <w:rsid w:val="008F184C"/>
    <w:rsid w:val="008F22AB"/>
    <w:rsid w:val="008F24E3"/>
    <w:rsid w:val="008F35F3"/>
    <w:rsid w:val="008F5551"/>
    <w:rsid w:val="008F5BFE"/>
    <w:rsid w:val="008F5E33"/>
    <w:rsid w:val="008F60FE"/>
    <w:rsid w:val="008F6229"/>
    <w:rsid w:val="009010E3"/>
    <w:rsid w:val="0090138C"/>
    <w:rsid w:val="00902CFA"/>
    <w:rsid w:val="009044EE"/>
    <w:rsid w:val="009067A5"/>
    <w:rsid w:val="00912F69"/>
    <w:rsid w:val="00914451"/>
    <w:rsid w:val="009145FC"/>
    <w:rsid w:val="00916B0C"/>
    <w:rsid w:val="009204F7"/>
    <w:rsid w:val="00923937"/>
    <w:rsid w:val="00924B48"/>
    <w:rsid w:val="00926002"/>
    <w:rsid w:val="00926B64"/>
    <w:rsid w:val="0092759B"/>
    <w:rsid w:val="009330D3"/>
    <w:rsid w:val="00934396"/>
    <w:rsid w:val="00934D4D"/>
    <w:rsid w:val="00935C16"/>
    <w:rsid w:val="00937956"/>
    <w:rsid w:val="009400B6"/>
    <w:rsid w:val="009408E8"/>
    <w:rsid w:val="009448E1"/>
    <w:rsid w:val="00950F2F"/>
    <w:rsid w:val="00951286"/>
    <w:rsid w:val="00954734"/>
    <w:rsid w:val="00955723"/>
    <w:rsid w:val="00956717"/>
    <w:rsid w:val="00956974"/>
    <w:rsid w:val="00956B5F"/>
    <w:rsid w:val="00962B31"/>
    <w:rsid w:val="00962CEC"/>
    <w:rsid w:val="00962E41"/>
    <w:rsid w:val="009639F5"/>
    <w:rsid w:val="00965DE9"/>
    <w:rsid w:val="009669CC"/>
    <w:rsid w:val="0097068F"/>
    <w:rsid w:val="00971D29"/>
    <w:rsid w:val="0097456F"/>
    <w:rsid w:val="00974CF7"/>
    <w:rsid w:val="009766B8"/>
    <w:rsid w:val="00982E0C"/>
    <w:rsid w:val="00982F8A"/>
    <w:rsid w:val="00983F94"/>
    <w:rsid w:val="00986774"/>
    <w:rsid w:val="00986D34"/>
    <w:rsid w:val="009911A6"/>
    <w:rsid w:val="00992093"/>
    <w:rsid w:val="00992AE5"/>
    <w:rsid w:val="009939C8"/>
    <w:rsid w:val="00995394"/>
    <w:rsid w:val="00997A48"/>
    <w:rsid w:val="009A1618"/>
    <w:rsid w:val="009A3D90"/>
    <w:rsid w:val="009A3F5C"/>
    <w:rsid w:val="009A7944"/>
    <w:rsid w:val="009A7BAD"/>
    <w:rsid w:val="009B41A4"/>
    <w:rsid w:val="009B66B6"/>
    <w:rsid w:val="009B7330"/>
    <w:rsid w:val="009C2031"/>
    <w:rsid w:val="009C2EE8"/>
    <w:rsid w:val="009C35E1"/>
    <w:rsid w:val="009C3641"/>
    <w:rsid w:val="009C60CE"/>
    <w:rsid w:val="009C74C3"/>
    <w:rsid w:val="009D042B"/>
    <w:rsid w:val="009D1B66"/>
    <w:rsid w:val="009D2597"/>
    <w:rsid w:val="009D39DE"/>
    <w:rsid w:val="009E4B10"/>
    <w:rsid w:val="009E6EAC"/>
    <w:rsid w:val="009F0AF3"/>
    <w:rsid w:val="009F1831"/>
    <w:rsid w:val="009F1B58"/>
    <w:rsid w:val="009F53E2"/>
    <w:rsid w:val="00A02399"/>
    <w:rsid w:val="00A0280E"/>
    <w:rsid w:val="00A030AE"/>
    <w:rsid w:val="00A05383"/>
    <w:rsid w:val="00A10DC0"/>
    <w:rsid w:val="00A12AD0"/>
    <w:rsid w:val="00A13E2B"/>
    <w:rsid w:val="00A21A39"/>
    <w:rsid w:val="00A23A92"/>
    <w:rsid w:val="00A23B49"/>
    <w:rsid w:val="00A247D5"/>
    <w:rsid w:val="00A25DA2"/>
    <w:rsid w:val="00A327F8"/>
    <w:rsid w:val="00A3527E"/>
    <w:rsid w:val="00A4190E"/>
    <w:rsid w:val="00A41F91"/>
    <w:rsid w:val="00A54C6C"/>
    <w:rsid w:val="00A553AC"/>
    <w:rsid w:val="00A60A05"/>
    <w:rsid w:val="00A61304"/>
    <w:rsid w:val="00A63D34"/>
    <w:rsid w:val="00A63DD8"/>
    <w:rsid w:val="00A64932"/>
    <w:rsid w:val="00A655D2"/>
    <w:rsid w:val="00A660E9"/>
    <w:rsid w:val="00A66615"/>
    <w:rsid w:val="00A67B7A"/>
    <w:rsid w:val="00A72831"/>
    <w:rsid w:val="00A72A1D"/>
    <w:rsid w:val="00A76654"/>
    <w:rsid w:val="00A771DA"/>
    <w:rsid w:val="00A77E82"/>
    <w:rsid w:val="00A87948"/>
    <w:rsid w:val="00A92A5F"/>
    <w:rsid w:val="00A93051"/>
    <w:rsid w:val="00A9459A"/>
    <w:rsid w:val="00A94E37"/>
    <w:rsid w:val="00A96C52"/>
    <w:rsid w:val="00A97780"/>
    <w:rsid w:val="00AA053D"/>
    <w:rsid w:val="00AA0C60"/>
    <w:rsid w:val="00AA25CE"/>
    <w:rsid w:val="00AA4A15"/>
    <w:rsid w:val="00AA567A"/>
    <w:rsid w:val="00AB45BE"/>
    <w:rsid w:val="00AB6218"/>
    <w:rsid w:val="00AB745F"/>
    <w:rsid w:val="00AC09C8"/>
    <w:rsid w:val="00AC1EA9"/>
    <w:rsid w:val="00AC5401"/>
    <w:rsid w:val="00AD0B04"/>
    <w:rsid w:val="00AD0B3F"/>
    <w:rsid w:val="00AD7378"/>
    <w:rsid w:val="00AD7AF5"/>
    <w:rsid w:val="00AE06FC"/>
    <w:rsid w:val="00AE41E4"/>
    <w:rsid w:val="00AF03A3"/>
    <w:rsid w:val="00AF19E3"/>
    <w:rsid w:val="00AF302C"/>
    <w:rsid w:val="00AF35DC"/>
    <w:rsid w:val="00B0368A"/>
    <w:rsid w:val="00B03EB1"/>
    <w:rsid w:val="00B043F1"/>
    <w:rsid w:val="00B068EE"/>
    <w:rsid w:val="00B07ACC"/>
    <w:rsid w:val="00B10FDA"/>
    <w:rsid w:val="00B135C9"/>
    <w:rsid w:val="00B139B9"/>
    <w:rsid w:val="00B14833"/>
    <w:rsid w:val="00B15F68"/>
    <w:rsid w:val="00B21EB5"/>
    <w:rsid w:val="00B25096"/>
    <w:rsid w:val="00B26574"/>
    <w:rsid w:val="00B36563"/>
    <w:rsid w:val="00B36873"/>
    <w:rsid w:val="00B40789"/>
    <w:rsid w:val="00B407CE"/>
    <w:rsid w:val="00B40DE0"/>
    <w:rsid w:val="00B41033"/>
    <w:rsid w:val="00B41489"/>
    <w:rsid w:val="00B47ADC"/>
    <w:rsid w:val="00B51947"/>
    <w:rsid w:val="00B52127"/>
    <w:rsid w:val="00B5355C"/>
    <w:rsid w:val="00B557F3"/>
    <w:rsid w:val="00B57FD9"/>
    <w:rsid w:val="00B613EA"/>
    <w:rsid w:val="00B6730B"/>
    <w:rsid w:val="00B72C15"/>
    <w:rsid w:val="00B76716"/>
    <w:rsid w:val="00B77C92"/>
    <w:rsid w:val="00B77E4A"/>
    <w:rsid w:val="00B8161D"/>
    <w:rsid w:val="00B819A4"/>
    <w:rsid w:val="00B83E42"/>
    <w:rsid w:val="00B842AD"/>
    <w:rsid w:val="00B86383"/>
    <w:rsid w:val="00B90CCE"/>
    <w:rsid w:val="00B91568"/>
    <w:rsid w:val="00B93F5F"/>
    <w:rsid w:val="00B972DC"/>
    <w:rsid w:val="00B9773B"/>
    <w:rsid w:val="00BA7E5B"/>
    <w:rsid w:val="00BB323B"/>
    <w:rsid w:val="00BB363B"/>
    <w:rsid w:val="00BB54D7"/>
    <w:rsid w:val="00BC012A"/>
    <w:rsid w:val="00BC1391"/>
    <w:rsid w:val="00BC1554"/>
    <w:rsid w:val="00BC2192"/>
    <w:rsid w:val="00BC297C"/>
    <w:rsid w:val="00BC5F53"/>
    <w:rsid w:val="00BC6C26"/>
    <w:rsid w:val="00BD05E0"/>
    <w:rsid w:val="00BD065C"/>
    <w:rsid w:val="00BD1343"/>
    <w:rsid w:val="00BD2B14"/>
    <w:rsid w:val="00BD4A8E"/>
    <w:rsid w:val="00BD5598"/>
    <w:rsid w:val="00BD6461"/>
    <w:rsid w:val="00BD6856"/>
    <w:rsid w:val="00BE2EF2"/>
    <w:rsid w:val="00BE416D"/>
    <w:rsid w:val="00BE41C0"/>
    <w:rsid w:val="00BE46CD"/>
    <w:rsid w:val="00BE769E"/>
    <w:rsid w:val="00BF198C"/>
    <w:rsid w:val="00BF58DA"/>
    <w:rsid w:val="00BF610C"/>
    <w:rsid w:val="00C009AE"/>
    <w:rsid w:val="00C023E5"/>
    <w:rsid w:val="00C0287A"/>
    <w:rsid w:val="00C0417B"/>
    <w:rsid w:val="00C0484B"/>
    <w:rsid w:val="00C056D1"/>
    <w:rsid w:val="00C05F5F"/>
    <w:rsid w:val="00C06857"/>
    <w:rsid w:val="00C07575"/>
    <w:rsid w:val="00C12C38"/>
    <w:rsid w:val="00C17AD8"/>
    <w:rsid w:val="00C20070"/>
    <w:rsid w:val="00C21F5B"/>
    <w:rsid w:val="00C220F1"/>
    <w:rsid w:val="00C22592"/>
    <w:rsid w:val="00C22FCE"/>
    <w:rsid w:val="00C3114F"/>
    <w:rsid w:val="00C31691"/>
    <w:rsid w:val="00C32169"/>
    <w:rsid w:val="00C32325"/>
    <w:rsid w:val="00C34585"/>
    <w:rsid w:val="00C37F23"/>
    <w:rsid w:val="00C40D7F"/>
    <w:rsid w:val="00C41B7D"/>
    <w:rsid w:val="00C46231"/>
    <w:rsid w:val="00C5073F"/>
    <w:rsid w:val="00C519F5"/>
    <w:rsid w:val="00C54632"/>
    <w:rsid w:val="00C57D70"/>
    <w:rsid w:val="00C612EC"/>
    <w:rsid w:val="00C62F25"/>
    <w:rsid w:val="00C63BCB"/>
    <w:rsid w:val="00C6562D"/>
    <w:rsid w:val="00C70302"/>
    <w:rsid w:val="00C704E8"/>
    <w:rsid w:val="00C715BB"/>
    <w:rsid w:val="00C71E66"/>
    <w:rsid w:val="00C72C50"/>
    <w:rsid w:val="00C72D6A"/>
    <w:rsid w:val="00C741B1"/>
    <w:rsid w:val="00C74E2E"/>
    <w:rsid w:val="00C74E74"/>
    <w:rsid w:val="00C82FCC"/>
    <w:rsid w:val="00C83A9B"/>
    <w:rsid w:val="00C83E6D"/>
    <w:rsid w:val="00C879EE"/>
    <w:rsid w:val="00C87E42"/>
    <w:rsid w:val="00C9071D"/>
    <w:rsid w:val="00C92EED"/>
    <w:rsid w:val="00C93DCC"/>
    <w:rsid w:val="00CA0311"/>
    <w:rsid w:val="00CA09AF"/>
    <w:rsid w:val="00CA1FAD"/>
    <w:rsid w:val="00CA45A6"/>
    <w:rsid w:val="00CA5901"/>
    <w:rsid w:val="00CA591F"/>
    <w:rsid w:val="00CA5991"/>
    <w:rsid w:val="00CA627D"/>
    <w:rsid w:val="00CA62EE"/>
    <w:rsid w:val="00CA77A4"/>
    <w:rsid w:val="00CB034E"/>
    <w:rsid w:val="00CB1CD8"/>
    <w:rsid w:val="00CB1D9D"/>
    <w:rsid w:val="00CB25F6"/>
    <w:rsid w:val="00CC0038"/>
    <w:rsid w:val="00CC180C"/>
    <w:rsid w:val="00CC386F"/>
    <w:rsid w:val="00CC5E51"/>
    <w:rsid w:val="00CD19AA"/>
    <w:rsid w:val="00CD37FF"/>
    <w:rsid w:val="00CD6693"/>
    <w:rsid w:val="00CE2DAF"/>
    <w:rsid w:val="00CE4920"/>
    <w:rsid w:val="00CE5F7E"/>
    <w:rsid w:val="00CF280A"/>
    <w:rsid w:val="00CF342D"/>
    <w:rsid w:val="00CF3468"/>
    <w:rsid w:val="00CF47DE"/>
    <w:rsid w:val="00CF4E12"/>
    <w:rsid w:val="00CF506F"/>
    <w:rsid w:val="00CF659B"/>
    <w:rsid w:val="00CF71B7"/>
    <w:rsid w:val="00D001D6"/>
    <w:rsid w:val="00D00868"/>
    <w:rsid w:val="00D0474D"/>
    <w:rsid w:val="00D10AC5"/>
    <w:rsid w:val="00D20A07"/>
    <w:rsid w:val="00D20D89"/>
    <w:rsid w:val="00D239ED"/>
    <w:rsid w:val="00D25BAB"/>
    <w:rsid w:val="00D26384"/>
    <w:rsid w:val="00D317BB"/>
    <w:rsid w:val="00D3208B"/>
    <w:rsid w:val="00D3232C"/>
    <w:rsid w:val="00D3345E"/>
    <w:rsid w:val="00D34A72"/>
    <w:rsid w:val="00D3590E"/>
    <w:rsid w:val="00D377DE"/>
    <w:rsid w:val="00D40D15"/>
    <w:rsid w:val="00D446FE"/>
    <w:rsid w:val="00D449F9"/>
    <w:rsid w:val="00D467AC"/>
    <w:rsid w:val="00D47DF4"/>
    <w:rsid w:val="00D51B5E"/>
    <w:rsid w:val="00D5392C"/>
    <w:rsid w:val="00D561E0"/>
    <w:rsid w:val="00D56820"/>
    <w:rsid w:val="00D56BE8"/>
    <w:rsid w:val="00D57839"/>
    <w:rsid w:val="00D6053C"/>
    <w:rsid w:val="00D62C13"/>
    <w:rsid w:val="00D6375F"/>
    <w:rsid w:val="00D66152"/>
    <w:rsid w:val="00D66472"/>
    <w:rsid w:val="00D67246"/>
    <w:rsid w:val="00D67FD5"/>
    <w:rsid w:val="00D72901"/>
    <w:rsid w:val="00D767C9"/>
    <w:rsid w:val="00D773F7"/>
    <w:rsid w:val="00D80A8C"/>
    <w:rsid w:val="00D8195C"/>
    <w:rsid w:val="00D86185"/>
    <w:rsid w:val="00D86347"/>
    <w:rsid w:val="00D8701A"/>
    <w:rsid w:val="00D872AA"/>
    <w:rsid w:val="00D921D3"/>
    <w:rsid w:val="00D9336C"/>
    <w:rsid w:val="00D97684"/>
    <w:rsid w:val="00DA00D5"/>
    <w:rsid w:val="00DA0752"/>
    <w:rsid w:val="00DA0D06"/>
    <w:rsid w:val="00DA2FEC"/>
    <w:rsid w:val="00DA3147"/>
    <w:rsid w:val="00DA3C39"/>
    <w:rsid w:val="00DA512E"/>
    <w:rsid w:val="00DB0338"/>
    <w:rsid w:val="00DB1261"/>
    <w:rsid w:val="00DB2D28"/>
    <w:rsid w:val="00DB434A"/>
    <w:rsid w:val="00DC2AB4"/>
    <w:rsid w:val="00DC3B40"/>
    <w:rsid w:val="00DC5A40"/>
    <w:rsid w:val="00DC7317"/>
    <w:rsid w:val="00DC7400"/>
    <w:rsid w:val="00DD1FF4"/>
    <w:rsid w:val="00DD27B8"/>
    <w:rsid w:val="00DD7ACC"/>
    <w:rsid w:val="00DD7F34"/>
    <w:rsid w:val="00DE5406"/>
    <w:rsid w:val="00DE67C5"/>
    <w:rsid w:val="00DE6A90"/>
    <w:rsid w:val="00DE75F8"/>
    <w:rsid w:val="00DE7A41"/>
    <w:rsid w:val="00DF1859"/>
    <w:rsid w:val="00DF4381"/>
    <w:rsid w:val="00DF4938"/>
    <w:rsid w:val="00DF4D97"/>
    <w:rsid w:val="00DF4EBC"/>
    <w:rsid w:val="00DF6CF4"/>
    <w:rsid w:val="00DF7668"/>
    <w:rsid w:val="00DF775B"/>
    <w:rsid w:val="00E05F65"/>
    <w:rsid w:val="00E10990"/>
    <w:rsid w:val="00E15BB8"/>
    <w:rsid w:val="00E16D77"/>
    <w:rsid w:val="00E177C7"/>
    <w:rsid w:val="00E20B8E"/>
    <w:rsid w:val="00E21D5F"/>
    <w:rsid w:val="00E22C09"/>
    <w:rsid w:val="00E252BF"/>
    <w:rsid w:val="00E25591"/>
    <w:rsid w:val="00E2669E"/>
    <w:rsid w:val="00E26944"/>
    <w:rsid w:val="00E27521"/>
    <w:rsid w:val="00E27DC5"/>
    <w:rsid w:val="00E27F63"/>
    <w:rsid w:val="00E3213D"/>
    <w:rsid w:val="00E33030"/>
    <w:rsid w:val="00E37798"/>
    <w:rsid w:val="00E379D5"/>
    <w:rsid w:val="00E40882"/>
    <w:rsid w:val="00E41D24"/>
    <w:rsid w:val="00E442BA"/>
    <w:rsid w:val="00E465B4"/>
    <w:rsid w:val="00E50D39"/>
    <w:rsid w:val="00E50EE9"/>
    <w:rsid w:val="00E52922"/>
    <w:rsid w:val="00E52A79"/>
    <w:rsid w:val="00E547D9"/>
    <w:rsid w:val="00E56C78"/>
    <w:rsid w:val="00E57048"/>
    <w:rsid w:val="00E5709E"/>
    <w:rsid w:val="00E57347"/>
    <w:rsid w:val="00E621CA"/>
    <w:rsid w:val="00E64123"/>
    <w:rsid w:val="00E65DF1"/>
    <w:rsid w:val="00E70B6C"/>
    <w:rsid w:val="00E71FFB"/>
    <w:rsid w:val="00E73131"/>
    <w:rsid w:val="00E7480A"/>
    <w:rsid w:val="00E75BCD"/>
    <w:rsid w:val="00E82378"/>
    <w:rsid w:val="00E83F20"/>
    <w:rsid w:val="00E851C2"/>
    <w:rsid w:val="00E85FE7"/>
    <w:rsid w:val="00E919B0"/>
    <w:rsid w:val="00E91B3A"/>
    <w:rsid w:val="00E94087"/>
    <w:rsid w:val="00E9522A"/>
    <w:rsid w:val="00EA11B3"/>
    <w:rsid w:val="00EA188D"/>
    <w:rsid w:val="00EA3849"/>
    <w:rsid w:val="00EA449A"/>
    <w:rsid w:val="00EA54E0"/>
    <w:rsid w:val="00EB11C5"/>
    <w:rsid w:val="00EB2E3F"/>
    <w:rsid w:val="00EB4169"/>
    <w:rsid w:val="00EB6038"/>
    <w:rsid w:val="00EB6F18"/>
    <w:rsid w:val="00EB721D"/>
    <w:rsid w:val="00EC5BBB"/>
    <w:rsid w:val="00EC7794"/>
    <w:rsid w:val="00ED0AC5"/>
    <w:rsid w:val="00ED1681"/>
    <w:rsid w:val="00ED2673"/>
    <w:rsid w:val="00ED488F"/>
    <w:rsid w:val="00ED61C0"/>
    <w:rsid w:val="00ED6304"/>
    <w:rsid w:val="00EE1BA7"/>
    <w:rsid w:val="00EE1EEC"/>
    <w:rsid w:val="00EE2D27"/>
    <w:rsid w:val="00EE44F3"/>
    <w:rsid w:val="00EE52F8"/>
    <w:rsid w:val="00EE66CA"/>
    <w:rsid w:val="00EF1384"/>
    <w:rsid w:val="00EF3593"/>
    <w:rsid w:val="00EF5992"/>
    <w:rsid w:val="00EF7A1A"/>
    <w:rsid w:val="00F033CA"/>
    <w:rsid w:val="00F033F9"/>
    <w:rsid w:val="00F058CF"/>
    <w:rsid w:val="00F05DEA"/>
    <w:rsid w:val="00F06DE1"/>
    <w:rsid w:val="00F07E29"/>
    <w:rsid w:val="00F110AE"/>
    <w:rsid w:val="00F121FA"/>
    <w:rsid w:val="00F14D10"/>
    <w:rsid w:val="00F158E7"/>
    <w:rsid w:val="00F16247"/>
    <w:rsid w:val="00F212A1"/>
    <w:rsid w:val="00F22A65"/>
    <w:rsid w:val="00F24FDD"/>
    <w:rsid w:val="00F343E2"/>
    <w:rsid w:val="00F34CE3"/>
    <w:rsid w:val="00F3597A"/>
    <w:rsid w:val="00F36345"/>
    <w:rsid w:val="00F36EAA"/>
    <w:rsid w:val="00F402F3"/>
    <w:rsid w:val="00F415C5"/>
    <w:rsid w:val="00F45C19"/>
    <w:rsid w:val="00F47862"/>
    <w:rsid w:val="00F54EDC"/>
    <w:rsid w:val="00F5663B"/>
    <w:rsid w:val="00F57E82"/>
    <w:rsid w:val="00F636E4"/>
    <w:rsid w:val="00F706DB"/>
    <w:rsid w:val="00F72BA5"/>
    <w:rsid w:val="00F75D83"/>
    <w:rsid w:val="00F77105"/>
    <w:rsid w:val="00F818D3"/>
    <w:rsid w:val="00F81A3C"/>
    <w:rsid w:val="00F83974"/>
    <w:rsid w:val="00F83C2C"/>
    <w:rsid w:val="00F84041"/>
    <w:rsid w:val="00F87083"/>
    <w:rsid w:val="00F9184A"/>
    <w:rsid w:val="00F93E96"/>
    <w:rsid w:val="00F97046"/>
    <w:rsid w:val="00F97E25"/>
    <w:rsid w:val="00FA0118"/>
    <w:rsid w:val="00FA01D3"/>
    <w:rsid w:val="00FA3D51"/>
    <w:rsid w:val="00FA44BB"/>
    <w:rsid w:val="00FA6900"/>
    <w:rsid w:val="00FA7B17"/>
    <w:rsid w:val="00FB32EA"/>
    <w:rsid w:val="00FB3B10"/>
    <w:rsid w:val="00FB3D69"/>
    <w:rsid w:val="00FB5190"/>
    <w:rsid w:val="00FB5497"/>
    <w:rsid w:val="00FB79E3"/>
    <w:rsid w:val="00FC248A"/>
    <w:rsid w:val="00FC27F3"/>
    <w:rsid w:val="00FC328A"/>
    <w:rsid w:val="00FC3488"/>
    <w:rsid w:val="00FC3AE9"/>
    <w:rsid w:val="00FC3C01"/>
    <w:rsid w:val="00FC4A46"/>
    <w:rsid w:val="00FC78C1"/>
    <w:rsid w:val="00FD08E9"/>
    <w:rsid w:val="00FD0E67"/>
    <w:rsid w:val="00FD429D"/>
    <w:rsid w:val="00FD644A"/>
    <w:rsid w:val="00FD70A9"/>
    <w:rsid w:val="00FD76C3"/>
    <w:rsid w:val="00FE035E"/>
    <w:rsid w:val="00FE1150"/>
    <w:rsid w:val="00FE259A"/>
    <w:rsid w:val="00FE2CD1"/>
    <w:rsid w:val="00FE3413"/>
    <w:rsid w:val="00FE4046"/>
    <w:rsid w:val="00FE486D"/>
    <w:rsid w:val="00FE687F"/>
    <w:rsid w:val="00FF07C5"/>
    <w:rsid w:val="00FF0CB7"/>
    <w:rsid w:val="00FF21AF"/>
    <w:rsid w:val="00FF312A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A2A8F0"/>
  <w15:docId w15:val="{45522E88-41BB-4C1A-91A4-E2FE9877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0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668"/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90E"/>
    <w:pPr>
      <w:keepNext/>
      <w:jc w:val="right"/>
      <w:outlineLvl w:val="0"/>
    </w:pPr>
    <w:rPr>
      <w:bCs/>
      <w:i/>
      <w:iCs/>
      <w:snapToGrid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D3590E"/>
    <w:pPr>
      <w:keepNext/>
      <w:jc w:val="center"/>
      <w:outlineLvl w:val="1"/>
    </w:pPr>
    <w:rPr>
      <w:bCs/>
      <w:i/>
      <w:iCs/>
      <w:snapToGrid w:val="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3590E"/>
    <w:pPr>
      <w:keepNext/>
      <w:tabs>
        <w:tab w:val="left" w:pos="1440"/>
      </w:tabs>
      <w:outlineLvl w:val="2"/>
    </w:pPr>
    <w:rPr>
      <w:b/>
      <w:snapToGrid w:val="0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590E"/>
    <w:pPr>
      <w:keepNext/>
      <w:spacing w:before="200"/>
      <w:ind w:left="567"/>
      <w:outlineLvl w:val="4"/>
    </w:pPr>
    <w:rPr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3590E"/>
    <w:pPr>
      <w:keepNext/>
      <w:outlineLvl w:val="8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3590E"/>
    <w:rPr>
      <w:rFonts w:ascii="Times New Roman" w:hAnsi="Times New Roman" w:cs="Times New Roman"/>
      <w:bCs/>
      <w:i/>
      <w:iCs/>
      <w:snapToGrid w:val="0"/>
      <w:sz w:val="24"/>
      <w:szCs w:val="24"/>
      <w:lang w:eastAsia="lv-LV"/>
    </w:rPr>
  </w:style>
  <w:style w:type="character" w:customStyle="1" w:styleId="Heading2Char">
    <w:name w:val="Heading 2 Char"/>
    <w:link w:val="Heading2"/>
    <w:uiPriority w:val="9"/>
    <w:locked/>
    <w:rsid w:val="00D3590E"/>
    <w:rPr>
      <w:rFonts w:ascii="Times New Roman" w:hAnsi="Times New Roman" w:cs="Times New Roman"/>
      <w:bCs/>
      <w:i/>
      <w:iCs/>
      <w:snapToGrid w:val="0"/>
      <w:sz w:val="24"/>
      <w:szCs w:val="24"/>
      <w:lang w:val="en-GB" w:eastAsia="lv-LV"/>
    </w:rPr>
  </w:style>
  <w:style w:type="character" w:customStyle="1" w:styleId="Heading3Char">
    <w:name w:val="Heading 3 Char"/>
    <w:link w:val="Heading3"/>
    <w:uiPriority w:val="9"/>
    <w:locked/>
    <w:rsid w:val="00D3590E"/>
    <w:rPr>
      <w:rFonts w:ascii="Times New Roman" w:hAnsi="Times New Roman" w:cs="Times New Roman"/>
      <w:b/>
      <w:snapToGrid w:val="0"/>
      <w:sz w:val="24"/>
      <w:szCs w:val="24"/>
      <w:lang w:eastAsia="lv-LV"/>
    </w:rPr>
  </w:style>
  <w:style w:type="character" w:customStyle="1" w:styleId="Heading5Char">
    <w:name w:val="Heading 5 Char"/>
    <w:link w:val="Heading5"/>
    <w:uiPriority w:val="9"/>
    <w:locked/>
    <w:rsid w:val="00D3590E"/>
    <w:rPr>
      <w:rFonts w:ascii="Times New Roman" w:hAnsi="Times New Roman" w:cs="Times New Roman"/>
      <w:b/>
      <w:i/>
      <w:sz w:val="20"/>
      <w:szCs w:val="20"/>
    </w:rPr>
  </w:style>
  <w:style w:type="character" w:customStyle="1" w:styleId="Heading9Char">
    <w:name w:val="Heading 9 Char"/>
    <w:link w:val="Heading9"/>
    <w:uiPriority w:val="9"/>
    <w:locked/>
    <w:rsid w:val="00D3590E"/>
    <w:rPr>
      <w:rFonts w:ascii="Times New Roman" w:hAnsi="Times New Roman" w:cs="Times New Roman"/>
      <w:b/>
      <w:color w:val="000000"/>
      <w:sz w:val="20"/>
      <w:szCs w:val="20"/>
    </w:rPr>
  </w:style>
  <w:style w:type="paragraph" w:customStyle="1" w:styleId="BodyText1">
    <w:name w:val="Body Text1"/>
    <w:rsid w:val="00D3590E"/>
    <w:pPr>
      <w:autoSpaceDE w:val="0"/>
      <w:autoSpaceDN w:val="0"/>
      <w:adjustRightInd w:val="0"/>
    </w:pPr>
    <w:rPr>
      <w:rFonts w:ascii="Arial" w:hAnsi="Arial" w:cs="Arial"/>
      <w:color w:val="000000"/>
      <w:sz w:val="19"/>
      <w:szCs w:val="19"/>
      <w:lang w:val="en-GB"/>
    </w:rPr>
  </w:style>
  <w:style w:type="paragraph" w:customStyle="1" w:styleId="boldbodytext">
    <w:name w:val="bold body text"/>
    <w:rsid w:val="00D3590E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19"/>
      <w:szCs w:val="19"/>
      <w:lang w:val="en-GB"/>
    </w:rPr>
  </w:style>
  <w:style w:type="character" w:styleId="CommentReference">
    <w:name w:val="annotation reference"/>
    <w:uiPriority w:val="99"/>
    <w:semiHidden/>
    <w:rsid w:val="00D359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590E"/>
    <w:rPr>
      <w:snapToGrid w:val="0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3590E"/>
    <w:rPr>
      <w:rFonts w:ascii="Times New Roman" w:hAnsi="Times New Roman" w:cs="Times New Roman"/>
      <w:snapToGrid w:val="0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59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590E"/>
    <w:rPr>
      <w:rFonts w:ascii="Times New Roman" w:hAnsi="Times New Roman" w:cs="Times New Roman"/>
      <w:b/>
      <w:bCs/>
      <w:snapToGrid w:val="0"/>
      <w:sz w:val="20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D3590E"/>
    <w:rPr>
      <w:snapToGrid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3590E"/>
    <w:rPr>
      <w:rFonts w:ascii="Times New Roman" w:hAnsi="Times New Roman" w:cs="Times New Roman"/>
      <w:snapToGrid w:val="0"/>
      <w:sz w:val="16"/>
      <w:szCs w:val="16"/>
      <w:lang w:val="en-GB" w:eastAsia="lv-LV"/>
    </w:rPr>
  </w:style>
  <w:style w:type="character" w:customStyle="1" w:styleId="tw4winMark">
    <w:name w:val="tw4winMark"/>
    <w:rsid w:val="00D3590E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D3590E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D3590E"/>
    <w:rPr>
      <w:color w:val="0000FF"/>
    </w:rPr>
  </w:style>
  <w:style w:type="character" w:customStyle="1" w:styleId="tw4winPopup">
    <w:name w:val="tw4winPopup"/>
    <w:rsid w:val="00D3590E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D3590E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D3590E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D3590E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D3590E"/>
    <w:rPr>
      <w:rFonts w:ascii="Courier New" w:hAnsi="Courier New"/>
      <w:noProof/>
      <w:color w:val="800000"/>
    </w:rPr>
  </w:style>
  <w:style w:type="paragraph" w:styleId="Footer">
    <w:name w:val="footer"/>
    <w:basedOn w:val="Normal"/>
    <w:link w:val="FooterChar"/>
    <w:uiPriority w:val="99"/>
    <w:rsid w:val="00D3590E"/>
    <w:pPr>
      <w:tabs>
        <w:tab w:val="center" w:pos="4320"/>
        <w:tab w:val="right" w:pos="8640"/>
      </w:tabs>
    </w:pPr>
    <w:rPr>
      <w:noProof/>
    </w:rPr>
  </w:style>
  <w:style w:type="character" w:customStyle="1" w:styleId="FooterChar">
    <w:name w:val="Footer Char"/>
    <w:link w:val="Footer"/>
    <w:uiPriority w:val="99"/>
    <w:locked/>
    <w:rsid w:val="00D3590E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uiPriority w:val="99"/>
    <w:rsid w:val="00D3590E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D3590E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D3590E"/>
    <w:pPr>
      <w:tabs>
        <w:tab w:val="left" w:pos="1440"/>
      </w:tabs>
      <w:jc w:val="both"/>
    </w:pPr>
    <w:rPr>
      <w:snapToGrid w:val="0"/>
    </w:rPr>
  </w:style>
  <w:style w:type="character" w:customStyle="1" w:styleId="BodyTextChar">
    <w:name w:val="Body Text Char"/>
    <w:link w:val="BodyText"/>
    <w:uiPriority w:val="99"/>
    <w:locked/>
    <w:rsid w:val="00D3590E"/>
    <w:rPr>
      <w:rFonts w:ascii="Times New Roman" w:hAnsi="Times New Roman" w:cs="Times New Roman"/>
      <w:snapToGrid w:val="0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semiHidden/>
    <w:rsid w:val="00D3590E"/>
    <w:rPr>
      <w:snapToGrid w:val="0"/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D3590E"/>
    <w:rPr>
      <w:rFonts w:ascii="Times New Roman" w:hAnsi="Times New Roman" w:cs="Times New Roman"/>
      <w:snapToGrid w:val="0"/>
      <w:sz w:val="20"/>
      <w:szCs w:val="20"/>
      <w:lang w:val="en-GB" w:eastAsia="lv-LV"/>
    </w:rPr>
  </w:style>
  <w:style w:type="character" w:styleId="FootnoteReference">
    <w:name w:val="footnote reference"/>
    <w:uiPriority w:val="99"/>
    <w:semiHidden/>
    <w:rsid w:val="00D3590E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D3590E"/>
    <w:pPr>
      <w:tabs>
        <w:tab w:val="left" w:pos="1440"/>
      </w:tabs>
      <w:jc w:val="both"/>
    </w:pPr>
    <w:rPr>
      <w:snapToGrid w:val="0"/>
    </w:rPr>
  </w:style>
  <w:style w:type="character" w:customStyle="1" w:styleId="BodyText2Char">
    <w:name w:val="Body Text 2 Char"/>
    <w:link w:val="BodyText2"/>
    <w:uiPriority w:val="99"/>
    <w:locked/>
    <w:rsid w:val="00D3590E"/>
    <w:rPr>
      <w:rFonts w:ascii="Times New Roman" w:hAnsi="Times New Roman" w:cs="Times New Roman"/>
      <w:snapToGrid w:val="0"/>
      <w:sz w:val="24"/>
      <w:szCs w:val="24"/>
      <w:lang w:eastAsia="lv-LV"/>
    </w:rPr>
  </w:style>
  <w:style w:type="character" w:styleId="PageNumber">
    <w:name w:val="page number"/>
    <w:uiPriority w:val="99"/>
    <w:rsid w:val="00D3590E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D3590E"/>
    <w:pPr>
      <w:jc w:val="center"/>
    </w:pPr>
    <w:rPr>
      <w:i/>
      <w:iCs/>
    </w:rPr>
  </w:style>
  <w:style w:type="character" w:customStyle="1" w:styleId="BodyText3Char">
    <w:name w:val="Body Text 3 Char"/>
    <w:link w:val="BodyText3"/>
    <w:uiPriority w:val="99"/>
    <w:locked/>
    <w:rsid w:val="00D3590E"/>
    <w:rPr>
      <w:rFonts w:ascii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3590E"/>
    <w:pPr>
      <w:tabs>
        <w:tab w:val="center" w:pos="4153"/>
        <w:tab w:val="right" w:pos="8306"/>
      </w:tabs>
    </w:pPr>
    <w:rPr>
      <w:snapToGrid w:val="0"/>
    </w:rPr>
  </w:style>
  <w:style w:type="character" w:customStyle="1" w:styleId="HeaderChar">
    <w:name w:val="Header Char"/>
    <w:link w:val="Header"/>
    <w:uiPriority w:val="99"/>
    <w:locked/>
    <w:rsid w:val="00D3590E"/>
    <w:rPr>
      <w:rFonts w:ascii="Times New Roman" w:hAnsi="Times New Roman" w:cs="Times New Roman"/>
      <w:snapToGrid w:val="0"/>
      <w:sz w:val="24"/>
      <w:szCs w:val="24"/>
      <w:lang w:val="en-GB" w:eastAsia="lv-LV"/>
    </w:rPr>
  </w:style>
  <w:style w:type="paragraph" w:styleId="ListParagraph">
    <w:name w:val="List Paragraph"/>
    <w:basedOn w:val="Normal"/>
    <w:uiPriority w:val="34"/>
    <w:qFormat/>
    <w:rsid w:val="00D3590E"/>
    <w:pPr>
      <w:ind w:left="720"/>
      <w:contextualSpacing/>
    </w:pPr>
  </w:style>
  <w:style w:type="paragraph" w:customStyle="1" w:styleId="QuestionText">
    <w:name w:val="QuestionText"/>
    <w:basedOn w:val="Normal"/>
    <w:next w:val="Normal"/>
    <w:link w:val="QuestionTextTegn"/>
    <w:rsid w:val="008566DC"/>
    <w:pPr>
      <w:tabs>
        <w:tab w:val="right" w:pos="10206"/>
      </w:tabs>
      <w:spacing w:before="120" w:after="60"/>
      <w:ind w:left="425" w:hanging="425"/>
    </w:pPr>
    <w:rPr>
      <w:rFonts w:ascii="Arial" w:hAnsi="Arial"/>
      <w:b/>
      <w:szCs w:val="20"/>
      <w:lang w:eastAsia="da-DK"/>
    </w:rPr>
  </w:style>
  <w:style w:type="paragraph" w:customStyle="1" w:styleId="AnswerInstruct">
    <w:name w:val="AnswerInstruct"/>
    <w:basedOn w:val="Normal"/>
    <w:next w:val="Normal"/>
    <w:link w:val="AnswerInstructTegn"/>
    <w:rsid w:val="008566DC"/>
    <w:pPr>
      <w:spacing w:before="60" w:after="120"/>
      <w:ind w:left="567" w:hanging="142"/>
    </w:pPr>
    <w:rPr>
      <w:rFonts w:ascii="Arial" w:hAnsi="Arial"/>
      <w:i/>
      <w:szCs w:val="20"/>
      <w:lang w:eastAsia="da-DK"/>
    </w:rPr>
  </w:style>
  <w:style w:type="character" w:customStyle="1" w:styleId="QuestionTextTegn">
    <w:name w:val="QuestionText Tegn"/>
    <w:link w:val="QuestionText"/>
    <w:locked/>
    <w:rsid w:val="008566DC"/>
    <w:rPr>
      <w:rFonts w:ascii="Arial" w:hAnsi="Arial"/>
      <w:b/>
      <w:sz w:val="24"/>
      <w:lang w:val="en-GB" w:eastAsia="da-DK"/>
    </w:rPr>
  </w:style>
  <w:style w:type="character" w:customStyle="1" w:styleId="AnswerInstructTegn">
    <w:name w:val="AnswerInstruct Tegn"/>
    <w:link w:val="AnswerInstruct"/>
    <w:locked/>
    <w:rsid w:val="008566DC"/>
    <w:rPr>
      <w:rFonts w:ascii="Arial" w:hAnsi="Arial"/>
      <w:i/>
      <w:sz w:val="24"/>
      <w:lang w:val="en-GB" w:eastAsia="da-DK"/>
    </w:rPr>
  </w:style>
  <w:style w:type="paragraph" w:customStyle="1" w:styleId="AnswerCell">
    <w:name w:val="AnswerCell"/>
    <w:basedOn w:val="Normal"/>
    <w:rsid w:val="0087736B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18"/>
      <w:szCs w:val="20"/>
      <w:lang w:val="da-DK" w:eastAsia="da-DK"/>
    </w:rPr>
  </w:style>
  <w:style w:type="paragraph" w:customStyle="1" w:styleId="AnswerText">
    <w:name w:val="AnswerText"/>
    <w:basedOn w:val="Normal"/>
    <w:link w:val="AnswerTextTegn"/>
    <w:rsid w:val="000620AC"/>
    <w:pPr>
      <w:spacing w:before="60" w:after="120"/>
      <w:ind w:left="425" w:hanging="425"/>
    </w:pPr>
    <w:rPr>
      <w:rFonts w:ascii="Arial" w:hAnsi="Arial"/>
      <w:szCs w:val="20"/>
      <w:lang w:eastAsia="da-DK"/>
    </w:rPr>
  </w:style>
  <w:style w:type="character" w:customStyle="1" w:styleId="AnswerTextTegn">
    <w:name w:val="AnswerText Tegn"/>
    <w:link w:val="AnswerText"/>
    <w:locked/>
    <w:rsid w:val="000620AC"/>
    <w:rPr>
      <w:rFonts w:ascii="Arial" w:hAnsi="Arial"/>
      <w:sz w:val="24"/>
      <w:lang w:val="en-GB" w:eastAsia="da-DK"/>
    </w:rPr>
  </w:style>
  <w:style w:type="character" w:customStyle="1" w:styleId="hps">
    <w:name w:val="hps"/>
    <w:rsid w:val="00B41033"/>
    <w:rPr>
      <w:rFonts w:cs="Times New Roman"/>
    </w:rPr>
  </w:style>
  <w:style w:type="paragraph" w:styleId="Revision">
    <w:name w:val="Revision"/>
    <w:hidden/>
    <w:uiPriority w:val="99"/>
    <w:semiHidden/>
    <w:rsid w:val="00E91B3A"/>
    <w:rPr>
      <w:rFonts w:ascii="Times New Roman" w:hAnsi="Times New Roman"/>
      <w:sz w:val="24"/>
      <w:szCs w:val="24"/>
      <w:lang w:val="en-GB"/>
    </w:rPr>
  </w:style>
  <w:style w:type="paragraph" w:customStyle="1" w:styleId="Peruskpl">
    <w:name w:val="Peruskpl"/>
    <w:basedOn w:val="Normal"/>
    <w:rsid w:val="000B7305"/>
    <w:pPr>
      <w:tabs>
        <w:tab w:val="left" w:pos="432"/>
        <w:tab w:val="left" w:pos="864"/>
        <w:tab w:val="left" w:pos="2592"/>
        <w:tab w:val="left" w:pos="3024"/>
        <w:tab w:val="left" w:pos="3456"/>
      </w:tabs>
      <w:spacing w:before="240" w:line="240" w:lineRule="atLeast"/>
      <w:ind w:left="2591"/>
    </w:pPr>
    <w:rPr>
      <w:sz w:val="22"/>
      <w:szCs w:val="20"/>
    </w:rPr>
  </w:style>
  <w:style w:type="table" w:styleId="TableGrid">
    <w:name w:val="Table Grid"/>
    <w:basedOn w:val="TableNormal"/>
    <w:uiPriority w:val="59"/>
    <w:rsid w:val="004C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497325"/>
    <w:pPr>
      <w:numPr>
        <w:numId w:val="7"/>
      </w:numPr>
    </w:pPr>
  </w:style>
  <w:style w:type="numbering" w:customStyle="1" w:styleId="Style2">
    <w:name w:val="Style2"/>
    <w:uiPriority w:val="99"/>
    <w:rsid w:val="00CB034E"/>
    <w:pPr>
      <w:numPr>
        <w:numId w:val="8"/>
      </w:numPr>
    </w:pPr>
  </w:style>
  <w:style w:type="character" w:customStyle="1" w:styleId="shorttext">
    <w:name w:val="short_text"/>
    <w:basedOn w:val="DefaultParagraphFont"/>
    <w:rsid w:val="00776FE2"/>
  </w:style>
  <w:style w:type="character" w:customStyle="1" w:styleId="alt-edited1">
    <w:name w:val="alt-edited1"/>
    <w:rsid w:val="00776FE2"/>
    <w:rPr>
      <w:color w:val="4D90F0"/>
    </w:rPr>
  </w:style>
  <w:style w:type="numbering" w:customStyle="1" w:styleId="Style3">
    <w:name w:val="Style3"/>
    <w:uiPriority w:val="99"/>
    <w:rsid w:val="00116780"/>
    <w:pPr>
      <w:numPr>
        <w:numId w:val="13"/>
      </w:numPr>
    </w:pPr>
  </w:style>
  <w:style w:type="numbering" w:customStyle="1" w:styleId="Style4">
    <w:name w:val="Style4"/>
    <w:uiPriority w:val="99"/>
    <w:rsid w:val="00B83E42"/>
    <w:pPr>
      <w:numPr>
        <w:numId w:val="14"/>
      </w:numPr>
    </w:pPr>
  </w:style>
  <w:style w:type="table" w:styleId="MediumList1-Accent5">
    <w:name w:val="Medium List 1 Accent 5"/>
    <w:rsid w:val="001568CE"/>
    <w:rPr>
      <w:rFonts w:ascii="Times New Roman" w:hAnsi="Times New Roman"/>
      <w:color w:val="000000"/>
    </w:rPr>
    <w:tblPr>
      <w:tblInd w:w="0" w:type="dxa"/>
      <w:tblBorders>
        <w:top w:val="single" w:sz="8" w:space="0" w:color="F29C33"/>
        <w:bottom w:val="single" w:sz="8" w:space="0" w:color="F29C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5">
    <w:name w:val="Style5"/>
    <w:uiPriority w:val="99"/>
    <w:rsid w:val="00EE1BA7"/>
    <w:pPr>
      <w:numPr>
        <w:numId w:val="15"/>
      </w:numPr>
    </w:pPr>
  </w:style>
  <w:style w:type="numbering" w:customStyle="1" w:styleId="Style6">
    <w:name w:val="Style6"/>
    <w:uiPriority w:val="99"/>
    <w:rsid w:val="00041633"/>
    <w:pPr>
      <w:numPr>
        <w:numId w:val="16"/>
      </w:numPr>
    </w:pPr>
  </w:style>
  <w:style w:type="numbering" w:customStyle="1" w:styleId="Style7">
    <w:name w:val="Style7"/>
    <w:uiPriority w:val="99"/>
    <w:rsid w:val="00041633"/>
    <w:pPr>
      <w:numPr>
        <w:numId w:val="17"/>
      </w:numPr>
    </w:pPr>
  </w:style>
  <w:style w:type="numbering" w:customStyle="1" w:styleId="Style8">
    <w:name w:val="Style8"/>
    <w:uiPriority w:val="99"/>
    <w:rsid w:val="009145FC"/>
    <w:pPr>
      <w:numPr>
        <w:numId w:val="18"/>
      </w:numPr>
    </w:pPr>
  </w:style>
  <w:style w:type="numbering" w:customStyle="1" w:styleId="Style9">
    <w:name w:val="Style9"/>
    <w:uiPriority w:val="99"/>
    <w:rsid w:val="00750125"/>
    <w:pPr>
      <w:numPr>
        <w:numId w:val="19"/>
      </w:numPr>
    </w:pPr>
  </w:style>
  <w:style w:type="numbering" w:customStyle="1" w:styleId="Style10">
    <w:name w:val="Style10"/>
    <w:uiPriority w:val="99"/>
    <w:rsid w:val="00CD37FF"/>
    <w:pPr>
      <w:numPr>
        <w:numId w:val="20"/>
      </w:numPr>
    </w:pPr>
  </w:style>
  <w:style w:type="numbering" w:customStyle="1" w:styleId="Style11">
    <w:name w:val="Style11"/>
    <w:uiPriority w:val="99"/>
    <w:rsid w:val="00CD37FF"/>
    <w:pPr>
      <w:numPr>
        <w:numId w:val="21"/>
      </w:numPr>
    </w:pPr>
  </w:style>
  <w:style w:type="character" w:customStyle="1" w:styleId="left">
    <w:name w:val="left"/>
    <w:basedOn w:val="DefaultParagraphFont"/>
    <w:rsid w:val="000C1B1F"/>
  </w:style>
  <w:style w:type="character" w:customStyle="1" w:styleId="word">
    <w:name w:val="word"/>
    <w:basedOn w:val="DefaultParagraphFont"/>
    <w:rsid w:val="0037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7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368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50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1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2649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3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6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5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096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3393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4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993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4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2461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9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0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95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942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4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12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8179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8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766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8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2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649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3535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1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F6124-6837-42CB-BF59-F92C6275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2176</Words>
  <Characters>17374</Characters>
  <Application>Microsoft Office Word</Application>
  <DocSecurity>0</DocSecurity>
  <Lines>144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LR CSP</Company>
  <LinksUpToDate>false</LinksUpToDate>
  <CharactersWithSpaces>19511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IKallione</dc:creator>
  <cp:lastModifiedBy>Aina Jelniece</cp:lastModifiedBy>
  <cp:revision>3</cp:revision>
  <cp:lastPrinted>2017-10-17T06:59:00Z</cp:lastPrinted>
  <dcterms:created xsi:type="dcterms:W3CDTF">2020-12-14T07:32:00Z</dcterms:created>
  <dcterms:modified xsi:type="dcterms:W3CDTF">2020-12-15T09:59:00Z</dcterms:modified>
</cp:coreProperties>
</file>